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05A9C" w14:textId="30D0EE6C" w:rsidR="00537CE4" w:rsidRDefault="00537CE4" w:rsidP="00537CE4">
      <w:pPr>
        <w:rPr>
          <w:rFonts w:asciiTheme="majorHAnsi" w:hAnsiTheme="majorHAnsi"/>
          <w:b/>
          <w:bCs/>
          <w:sz w:val="36"/>
          <w:szCs w:val="36"/>
        </w:rPr>
      </w:pPr>
      <w:bookmarkStart w:id="0" w:name="_Hlk207117793"/>
      <w:r w:rsidRPr="00C07981">
        <w:rPr>
          <w:rFonts w:asciiTheme="majorHAnsi" w:hAnsiTheme="majorHAnsi"/>
          <w:b/>
          <w:bCs/>
          <w:noProof/>
          <w:sz w:val="36"/>
          <w:szCs w:val="36"/>
        </w:rPr>
        <w:drawing>
          <wp:anchor distT="0" distB="0" distL="114300" distR="114300" simplePos="0" relativeHeight="251659264" behindDoc="0" locked="0" layoutInCell="1" allowOverlap="1" wp14:anchorId="452E2C03" wp14:editId="183DF478">
            <wp:simplePos x="0" y="0"/>
            <wp:positionH relativeFrom="margin">
              <wp:posOffset>-685800</wp:posOffset>
            </wp:positionH>
            <wp:positionV relativeFrom="paragraph">
              <wp:posOffset>0</wp:posOffset>
            </wp:positionV>
            <wp:extent cx="1546160" cy="923925"/>
            <wp:effectExtent l="0" t="0" r="0" b="0"/>
            <wp:wrapNone/>
            <wp:docPr id="1810008417" name="Picture 3"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08417" name="Picture 3" descr="A green and yellow logo&#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035" t="23166" r="17478" b="20076"/>
                    <a:stretch>
                      <a:fillRect/>
                    </a:stretch>
                  </pic:blipFill>
                  <pic:spPr bwMode="auto">
                    <a:xfrm>
                      <a:off x="0" y="0"/>
                      <a:ext cx="1546160" cy="923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71162C" w14:textId="1F806962" w:rsidR="00537CE4" w:rsidRPr="00604AE2" w:rsidRDefault="00537CE4" w:rsidP="00537CE4">
      <w:pPr>
        <w:jc w:val="center"/>
        <w:rPr>
          <w:rFonts w:asciiTheme="minorHAnsi" w:hAnsiTheme="minorHAnsi"/>
        </w:rPr>
      </w:pPr>
      <w:r w:rsidRPr="00604AE2">
        <w:rPr>
          <w:rFonts w:asciiTheme="minorHAnsi" w:hAnsiTheme="minorHAnsi"/>
          <w:sz w:val="40"/>
          <w:szCs w:val="40"/>
        </w:rPr>
        <w:t>RUFFORD PARISH COUNCIL</w:t>
      </w:r>
    </w:p>
    <w:p w14:paraId="386C676F" w14:textId="77777777" w:rsidR="00537CE4" w:rsidRDefault="00537CE4" w:rsidP="00537CE4">
      <w:pPr>
        <w:tabs>
          <w:tab w:val="left" w:pos="5205"/>
        </w:tabs>
        <w:rPr>
          <w:rFonts w:asciiTheme="minorHAnsi" w:hAnsiTheme="minorHAnsi"/>
          <w:sz w:val="22"/>
          <w:szCs w:val="22"/>
        </w:rPr>
      </w:pPr>
      <w:r>
        <w:rPr>
          <w:rFonts w:asciiTheme="minorHAnsi" w:hAnsiTheme="minorHAnsi"/>
          <w:sz w:val="22"/>
          <w:szCs w:val="22"/>
        </w:rPr>
        <w:tab/>
      </w:r>
    </w:p>
    <w:p w14:paraId="31C8D1CF" w14:textId="77777777" w:rsidR="00537CE4" w:rsidRPr="00662EC0" w:rsidRDefault="00537CE4" w:rsidP="00537CE4">
      <w:pPr>
        <w:jc w:val="center"/>
        <w:rPr>
          <w:rFonts w:asciiTheme="minorHAnsi" w:hAnsiTheme="minorHAnsi"/>
          <w:sz w:val="22"/>
          <w:szCs w:val="22"/>
        </w:rPr>
      </w:pPr>
      <w:r w:rsidRPr="00662EC0">
        <w:rPr>
          <w:rFonts w:asciiTheme="minorHAnsi" w:hAnsiTheme="minorHAnsi"/>
          <w:sz w:val="22"/>
          <w:szCs w:val="22"/>
        </w:rPr>
        <w:t>7 Holmeswood Road</w:t>
      </w:r>
      <w:r>
        <w:rPr>
          <w:rFonts w:asciiTheme="minorHAnsi" w:hAnsiTheme="minorHAnsi"/>
          <w:sz w:val="22"/>
          <w:szCs w:val="22"/>
        </w:rPr>
        <w:t xml:space="preserve">, </w:t>
      </w:r>
      <w:r w:rsidRPr="00662EC0">
        <w:rPr>
          <w:rFonts w:asciiTheme="minorHAnsi" w:hAnsiTheme="minorHAnsi"/>
          <w:sz w:val="22"/>
          <w:szCs w:val="22"/>
        </w:rPr>
        <w:t>Rufford</w:t>
      </w:r>
      <w:r>
        <w:rPr>
          <w:rFonts w:asciiTheme="minorHAnsi" w:hAnsiTheme="minorHAnsi"/>
          <w:sz w:val="22"/>
          <w:szCs w:val="22"/>
        </w:rPr>
        <w:t xml:space="preserve">, </w:t>
      </w:r>
      <w:r w:rsidRPr="00662EC0">
        <w:rPr>
          <w:rFonts w:asciiTheme="minorHAnsi" w:hAnsiTheme="minorHAnsi"/>
          <w:sz w:val="22"/>
          <w:szCs w:val="22"/>
        </w:rPr>
        <w:t>Ormskirk,</w:t>
      </w:r>
      <w:r>
        <w:rPr>
          <w:rFonts w:asciiTheme="minorHAnsi" w:hAnsiTheme="minorHAnsi"/>
          <w:sz w:val="22"/>
          <w:szCs w:val="22"/>
        </w:rPr>
        <w:t xml:space="preserve"> </w:t>
      </w:r>
      <w:r w:rsidRPr="00662EC0">
        <w:rPr>
          <w:rFonts w:asciiTheme="minorHAnsi" w:hAnsiTheme="minorHAnsi"/>
          <w:sz w:val="22"/>
          <w:szCs w:val="22"/>
        </w:rPr>
        <w:t>Lancashire</w:t>
      </w:r>
      <w:r>
        <w:rPr>
          <w:rFonts w:asciiTheme="minorHAnsi" w:hAnsiTheme="minorHAnsi"/>
          <w:sz w:val="22"/>
          <w:szCs w:val="22"/>
        </w:rPr>
        <w:t xml:space="preserve">. </w:t>
      </w:r>
      <w:r w:rsidRPr="00662EC0">
        <w:rPr>
          <w:rFonts w:asciiTheme="minorHAnsi" w:hAnsiTheme="minorHAnsi"/>
          <w:sz w:val="22"/>
          <w:szCs w:val="22"/>
        </w:rPr>
        <w:t>L40 1TY</w:t>
      </w:r>
    </w:p>
    <w:p w14:paraId="0025CCCB" w14:textId="77777777" w:rsidR="00537CE4" w:rsidRPr="00662EC0" w:rsidRDefault="00537CE4" w:rsidP="00537CE4">
      <w:pPr>
        <w:jc w:val="center"/>
        <w:rPr>
          <w:rFonts w:asciiTheme="minorHAnsi" w:hAnsiTheme="minorHAnsi"/>
          <w:sz w:val="22"/>
          <w:szCs w:val="22"/>
        </w:rPr>
      </w:pPr>
      <w:r w:rsidRPr="00662EC0">
        <w:rPr>
          <w:rFonts w:asciiTheme="minorHAnsi" w:hAnsiTheme="minorHAnsi"/>
          <w:sz w:val="22"/>
          <w:szCs w:val="22"/>
        </w:rPr>
        <w:t>Tel: 01704 822220</w:t>
      </w:r>
      <w:r>
        <w:rPr>
          <w:rFonts w:asciiTheme="minorHAnsi" w:hAnsiTheme="minorHAnsi"/>
          <w:sz w:val="22"/>
          <w:szCs w:val="22"/>
        </w:rPr>
        <w:t xml:space="preserve"> ---- </w:t>
      </w:r>
      <w:r w:rsidRPr="00662EC0">
        <w:rPr>
          <w:rFonts w:asciiTheme="minorHAnsi" w:hAnsiTheme="minorHAnsi"/>
          <w:sz w:val="22"/>
          <w:szCs w:val="22"/>
        </w:rPr>
        <w:t xml:space="preserve">Email: </w:t>
      </w:r>
      <w:r w:rsidRPr="00662EC0">
        <w:rPr>
          <w:rFonts w:asciiTheme="minorHAnsi" w:eastAsiaTheme="majorEastAsia" w:hAnsiTheme="minorHAnsi"/>
          <w:sz w:val="22"/>
          <w:szCs w:val="22"/>
        </w:rPr>
        <w:t>clerk@ruffordandholmeswood-pc.gov.uk</w:t>
      </w:r>
    </w:p>
    <w:bookmarkEnd w:id="0"/>
    <w:p w14:paraId="51343512" w14:textId="77777777" w:rsidR="00537CE4" w:rsidRPr="00537CE4" w:rsidRDefault="00537CE4" w:rsidP="00537CE4">
      <w:pPr>
        <w:jc w:val="center"/>
        <w:rPr>
          <w:rFonts w:asciiTheme="majorHAnsi" w:hAnsiTheme="majorHAnsi"/>
          <w:sz w:val="28"/>
          <w:szCs w:val="22"/>
        </w:rPr>
      </w:pPr>
    </w:p>
    <w:p w14:paraId="5AE4CAFB" w14:textId="77777777" w:rsidR="00537CE4" w:rsidRPr="00537CE4" w:rsidRDefault="00537CE4" w:rsidP="00537CE4">
      <w:pPr>
        <w:jc w:val="center"/>
        <w:rPr>
          <w:rFonts w:asciiTheme="majorHAnsi" w:hAnsiTheme="majorHAnsi"/>
          <w:sz w:val="28"/>
          <w:szCs w:val="28"/>
        </w:rPr>
      </w:pPr>
      <w:r w:rsidRPr="00537CE4">
        <w:rPr>
          <w:rFonts w:asciiTheme="majorHAnsi" w:hAnsiTheme="majorHAnsi"/>
          <w:b/>
          <w:bCs/>
          <w:sz w:val="28"/>
          <w:szCs w:val="28"/>
        </w:rPr>
        <w:t>Notice</w:t>
      </w:r>
      <w:r w:rsidRPr="00537CE4">
        <w:rPr>
          <w:rFonts w:asciiTheme="majorHAnsi" w:hAnsiTheme="majorHAnsi"/>
          <w:sz w:val="28"/>
          <w:szCs w:val="28"/>
        </w:rPr>
        <w:t xml:space="preserve"> of </w:t>
      </w:r>
      <w:r w:rsidRPr="00537CE4">
        <w:rPr>
          <w:rFonts w:asciiTheme="majorHAnsi" w:hAnsiTheme="majorHAnsi"/>
          <w:b/>
          <w:bCs/>
          <w:sz w:val="28"/>
          <w:szCs w:val="28"/>
        </w:rPr>
        <w:t>Meeting</w:t>
      </w:r>
      <w:r w:rsidRPr="00537CE4">
        <w:rPr>
          <w:rFonts w:asciiTheme="majorHAnsi" w:hAnsiTheme="majorHAnsi"/>
          <w:sz w:val="28"/>
          <w:szCs w:val="28"/>
        </w:rPr>
        <w:t xml:space="preserve"> of </w:t>
      </w:r>
      <w:r w:rsidRPr="00537CE4">
        <w:rPr>
          <w:rFonts w:asciiTheme="majorHAnsi" w:hAnsiTheme="majorHAnsi"/>
          <w:b/>
          <w:bCs/>
          <w:sz w:val="28"/>
          <w:szCs w:val="28"/>
        </w:rPr>
        <w:t>THE FULL COUNCIL</w:t>
      </w:r>
    </w:p>
    <w:p w14:paraId="164BD80D" w14:textId="77777777" w:rsidR="00537CE4" w:rsidRPr="00537CE4" w:rsidRDefault="00537CE4" w:rsidP="00537CE4">
      <w:pPr>
        <w:jc w:val="center"/>
        <w:rPr>
          <w:rFonts w:asciiTheme="majorHAnsi" w:hAnsiTheme="majorHAnsi"/>
          <w:sz w:val="22"/>
          <w:szCs w:val="22"/>
        </w:rPr>
      </w:pPr>
    </w:p>
    <w:p w14:paraId="76AC2E88" w14:textId="37554E7D" w:rsidR="00537CE4" w:rsidRPr="00537CE4" w:rsidRDefault="00537CE4" w:rsidP="00537CE4">
      <w:pPr>
        <w:jc w:val="center"/>
        <w:rPr>
          <w:rFonts w:asciiTheme="majorHAnsi" w:hAnsiTheme="majorHAnsi"/>
          <w:b/>
          <w:bCs/>
        </w:rPr>
      </w:pPr>
      <w:r w:rsidRPr="00537CE4">
        <w:rPr>
          <w:rFonts w:asciiTheme="majorHAnsi" w:hAnsiTheme="majorHAnsi"/>
        </w:rPr>
        <w:t>The</w:t>
      </w:r>
      <w:r w:rsidRPr="00537CE4">
        <w:rPr>
          <w:rFonts w:asciiTheme="majorHAnsi" w:hAnsiTheme="majorHAnsi"/>
          <w:b/>
          <w:bCs/>
        </w:rPr>
        <w:t xml:space="preserve"> FULL COUNCIL MEETING</w:t>
      </w:r>
      <w:r w:rsidRPr="00537CE4">
        <w:rPr>
          <w:rFonts w:asciiTheme="majorHAnsi" w:hAnsiTheme="majorHAnsi"/>
        </w:rPr>
        <w:t xml:space="preserve"> of </w:t>
      </w:r>
      <w:r w:rsidRPr="00537CE4">
        <w:rPr>
          <w:rFonts w:asciiTheme="majorHAnsi" w:hAnsiTheme="majorHAnsi"/>
          <w:b/>
          <w:bCs/>
        </w:rPr>
        <w:t>The Parish Council</w:t>
      </w:r>
      <w:r w:rsidRPr="00537CE4">
        <w:rPr>
          <w:rFonts w:asciiTheme="majorHAnsi" w:hAnsiTheme="majorHAnsi"/>
        </w:rPr>
        <w:t xml:space="preserve"> of </w:t>
      </w:r>
      <w:r w:rsidRPr="00537CE4">
        <w:rPr>
          <w:rFonts w:asciiTheme="majorHAnsi" w:hAnsiTheme="majorHAnsi"/>
          <w:b/>
          <w:bCs/>
        </w:rPr>
        <w:t>the above-named</w:t>
      </w:r>
      <w:r w:rsidRPr="00537CE4">
        <w:rPr>
          <w:rFonts w:asciiTheme="majorHAnsi" w:hAnsiTheme="majorHAnsi"/>
        </w:rPr>
        <w:t xml:space="preserve"> </w:t>
      </w:r>
      <w:r w:rsidRPr="00537CE4">
        <w:rPr>
          <w:rFonts w:asciiTheme="majorHAnsi" w:hAnsiTheme="majorHAnsi"/>
          <w:b/>
          <w:bCs/>
        </w:rPr>
        <w:t xml:space="preserve">Parish </w:t>
      </w:r>
      <w:r w:rsidRPr="00537CE4">
        <w:rPr>
          <w:rFonts w:asciiTheme="majorHAnsi" w:hAnsiTheme="majorHAnsi"/>
        </w:rPr>
        <w:t>will be held at</w:t>
      </w:r>
      <w:r w:rsidRPr="00537CE4">
        <w:rPr>
          <w:rFonts w:asciiTheme="majorHAnsi" w:hAnsiTheme="majorHAnsi"/>
          <w:b/>
          <w:bCs/>
        </w:rPr>
        <w:t xml:space="preserve"> St Mary’s Church Hall, Rufford </w:t>
      </w:r>
      <w:r w:rsidRPr="00537CE4">
        <w:rPr>
          <w:rFonts w:asciiTheme="majorHAnsi" w:hAnsiTheme="majorHAnsi"/>
        </w:rPr>
        <w:t xml:space="preserve">on </w:t>
      </w:r>
      <w:r w:rsidRPr="00537CE4">
        <w:rPr>
          <w:rFonts w:asciiTheme="majorHAnsi" w:hAnsiTheme="majorHAnsi"/>
          <w:b/>
          <w:bCs/>
        </w:rPr>
        <w:t>MONDAY 1</w:t>
      </w:r>
      <w:r w:rsidR="00BC7207">
        <w:rPr>
          <w:rFonts w:asciiTheme="majorHAnsi" w:hAnsiTheme="majorHAnsi"/>
          <w:b/>
          <w:bCs/>
        </w:rPr>
        <w:t>6</w:t>
      </w:r>
      <w:r w:rsidR="00BC7207" w:rsidRPr="00BC7207">
        <w:rPr>
          <w:rFonts w:asciiTheme="majorHAnsi" w:hAnsiTheme="majorHAnsi"/>
          <w:b/>
          <w:bCs/>
          <w:vertAlign w:val="superscript"/>
        </w:rPr>
        <w:t>th</w:t>
      </w:r>
      <w:r w:rsidR="00BC7207">
        <w:rPr>
          <w:rFonts w:asciiTheme="majorHAnsi" w:hAnsiTheme="majorHAnsi"/>
          <w:b/>
          <w:bCs/>
        </w:rPr>
        <w:t xml:space="preserve"> MARCH</w:t>
      </w:r>
      <w:r w:rsidRPr="00537CE4">
        <w:rPr>
          <w:rFonts w:asciiTheme="majorHAnsi" w:hAnsiTheme="majorHAnsi"/>
          <w:b/>
          <w:bCs/>
        </w:rPr>
        <w:t xml:space="preserve"> 2026 at 7.00 PM</w:t>
      </w:r>
    </w:p>
    <w:p w14:paraId="2A2D8F71" w14:textId="77777777" w:rsidR="00537CE4" w:rsidRDefault="00537CE4" w:rsidP="00537CE4">
      <w:pPr>
        <w:jc w:val="center"/>
        <w:rPr>
          <w:rFonts w:asciiTheme="minorHAnsi" w:hAnsiTheme="minorHAnsi"/>
          <w:b/>
          <w:bCs/>
          <w:sz w:val="22"/>
          <w:szCs w:val="22"/>
        </w:rPr>
      </w:pPr>
    </w:p>
    <w:p w14:paraId="6502929E" w14:textId="6CFFBE1F" w:rsidR="00537CE4" w:rsidRPr="000D4EB6" w:rsidRDefault="00537CE4" w:rsidP="00537CE4">
      <w:pPr>
        <w:jc w:val="center"/>
        <w:rPr>
          <w:rFonts w:asciiTheme="minorHAnsi" w:hAnsiTheme="minorHAnsi"/>
          <w:b/>
          <w:bCs/>
        </w:rPr>
      </w:pPr>
      <w:r w:rsidRPr="000D4EB6">
        <w:rPr>
          <w:rFonts w:asciiTheme="minorHAnsi" w:hAnsiTheme="minorHAnsi"/>
          <w:b/>
          <w:bCs/>
        </w:rPr>
        <w:t>AGENDA</w:t>
      </w:r>
    </w:p>
    <w:p w14:paraId="2EBFA4A5" w14:textId="77777777" w:rsidR="00537CE4" w:rsidRPr="009D0752" w:rsidRDefault="00537CE4" w:rsidP="00537CE4">
      <w:pPr>
        <w:rPr>
          <w:rFonts w:asciiTheme="minorHAnsi" w:hAnsiTheme="minorHAnsi"/>
          <w:b/>
          <w:bCs/>
        </w:rPr>
      </w:pPr>
    </w:p>
    <w:p w14:paraId="091C2157" w14:textId="77777777" w:rsidR="00537CE4" w:rsidRPr="00C72CD5" w:rsidRDefault="00537CE4" w:rsidP="00537CE4">
      <w:pPr>
        <w:pStyle w:val="ListParagraph"/>
        <w:numPr>
          <w:ilvl w:val="0"/>
          <w:numId w:val="1"/>
        </w:numPr>
        <w:rPr>
          <w:rFonts w:asciiTheme="minorHAnsi" w:hAnsiTheme="minorHAnsi"/>
          <w:b/>
          <w:bCs/>
          <w:sz w:val="22"/>
          <w:szCs w:val="22"/>
        </w:rPr>
      </w:pPr>
      <w:r w:rsidRPr="00C72CD5">
        <w:rPr>
          <w:rFonts w:asciiTheme="minorHAnsi" w:hAnsiTheme="minorHAnsi"/>
          <w:b/>
          <w:bCs/>
          <w:sz w:val="22"/>
          <w:szCs w:val="22"/>
        </w:rPr>
        <w:t>CHAIRPERSON OPENS THE MEETING</w:t>
      </w:r>
    </w:p>
    <w:p w14:paraId="1737C074" w14:textId="77777777" w:rsidR="00537CE4" w:rsidRPr="00C72CD5" w:rsidRDefault="00537CE4" w:rsidP="00537CE4">
      <w:pPr>
        <w:rPr>
          <w:rFonts w:asciiTheme="minorHAnsi" w:hAnsiTheme="minorHAnsi"/>
          <w:b/>
          <w:bCs/>
          <w:sz w:val="22"/>
          <w:szCs w:val="22"/>
        </w:rPr>
      </w:pPr>
    </w:p>
    <w:p w14:paraId="50DEDE4F" w14:textId="1FBEE154" w:rsidR="00537CE4" w:rsidRPr="00C72CD5" w:rsidRDefault="00537CE4" w:rsidP="00537CE4">
      <w:pPr>
        <w:pStyle w:val="ListParagraph"/>
        <w:numPr>
          <w:ilvl w:val="0"/>
          <w:numId w:val="1"/>
        </w:numPr>
        <w:rPr>
          <w:rFonts w:asciiTheme="minorHAnsi" w:hAnsiTheme="minorHAnsi"/>
          <w:b/>
          <w:bCs/>
          <w:sz w:val="22"/>
          <w:szCs w:val="22"/>
        </w:rPr>
      </w:pPr>
      <w:r w:rsidRPr="00C72CD5">
        <w:rPr>
          <w:rFonts w:asciiTheme="minorHAnsi" w:hAnsiTheme="minorHAnsi"/>
          <w:b/>
          <w:bCs/>
          <w:sz w:val="22"/>
          <w:szCs w:val="22"/>
        </w:rPr>
        <w:t>APOLOGIES FOR ABSEN</w:t>
      </w:r>
      <w:r w:rsidR="00BC7207">
        <w:rPr>
          <w:rFonts w:asciiTheme="minorHAnsi" w:hAnsiTheme="minorHAnsi"/>
          <w:b/>
          <w:bCs/>
          <w:sz w:val="22"/>
          <w:szCs w:val="22"/>
        </w:rPr>
        <w:t>C</w:t>
      </w:r>
      <w:r w:rsidRPr="00C72CD5">
        <w:rPr>
          <w:rFonts w:asciiTheme="minorHAnsi" w:hAnsiTheme="minorHAnsi"/>
          <w:b/>
          <w:bCs/>
          <w:sz w:val="22"/>
          <w:szCs w:val="22"/>
        </w:rPr>
        <w:t>E</w:t>
      </w:r>
    </w:p>
    <w:p w14:paraId="11035112" w14:textId="77777777" w:rsidR="00537CE4" w:rsidRPr="00C72CD5" w:rsidRDefault="00537CE4" w:rsidP="00537CE4">
      <w:pPr>
        <w:pStyle w:val="ListParagraph"/>
        <w:rPr>
          <w:rFonts w:asciiTheme="minorHAnsi" w:hAnsiTheme="minorHAnsi"/>
          <w:b/>
          <w:bCs/>
          <w:sz w:val="22"/>
          <w:szCs w:val="22"/>
        </w:rPr>
      </w:pPr>
    </w:p>
    <w:p w14:paraId="4749E73F" w14:textId="77777777" w:rsidR="00537CE4" w:rsidRPr="00C72CD5" w:rsidRDefault="00537CE4" w:rsidP="00537CE4">
      <w:pPr>
        <w:pStyle w:val="ListParagraph"/>
        <w:numPr>
          <w:ilvl w:val="0"/>
          <w:numId w:val="1"/>
        </w:numPr>
        <w:rPr>
          <w:rFonts w:asciiTheme="minorHAnsi" w:hAnsiTheme="minorHAnsi"/>
          <w:b/>
          <w:bCs/>
          <w:sz w:val="22"/>
          <w:szCs w:val="22"/>
        </w:rPr>
      </w:pPr>
      <w:r w:rsidRPr="00C72CD5">
        <w:rPr>
          <w:rFonts w:asciiTheme="minorHAnsi" w:hAnsiTheme="minorHAnsi"/>
          <w:b/>
          <w:bCs/>
          <w:sz w:val="22"/>
          <w:szCs w:val="22"/>
        </w:rPr>
        <w:t>DECLARATIONS OF INTEREST</w:t>
      </w:r>
    </w:p>
    <w:p w14:paraId="79392F34" w14:textId="77777777" w:rsidR="00537CE4" w:rsidRPr="00C72CD5" w:rsidRDefault="00537CE4" w:rsidP="00537CE4">
      <w:pPr>
        <w:pStyle w:val="ListParagraph"/>
        <w:rPr>
          <w:rFonts w:asciiTheme="minorHAnsi" w:hAnsiTheme="minorHAnsi"/>
          <w:b/>
          <w:bCs/>
          <w:sz w:val="22"/>
          <w:szCs w:val="22"/>
        </w:rPr>
      </w:pPr>
    </w:p>
    <w:p w14:paraId="21D4DD7F" w14:textId="77777777" w:rsidR="00537CE4" w:rsidRPr="00E164AE" w:rsidRDefault="00537CE4" w:rsidP="00537CE4">
      <w:pPr>
        <w:pStyle w:val="ListParagraph"/>
        <w:numPr>
          <w:ilvl w:val="0"/>
          <w:numId w:val="1"/>
        </w:numPr>
        <w:rPr>
          <w:rFonts w:asciiTheme="minorHAnsi" w:hAnsiTheme="minorHAnsi"/>
          <w:b/>
          <w:bCs/>
          <w:sz w:val="22"/>
          <w:szCs w:val="22"/>
        </w:rPr>
      </w:pPr>
      <w:r w:rsidRPr="00C72CD5">
        <w:rPr>
          <w:rFonts w:asciiTheme="minorHAnsi" w:hAnsiTheme="minorHAnsi"/>
          <w:b/>
          <w:bCs/>
          <w:sz w:val="22"/>
          <w:szCs w:val="22"/>
        </w:rPr>
        <w:t>MINUTES</w:t>
      </w:r>
    </w:p>
    <w:p w14:paraId="7E42117F" w14:textId="77777777" w:rsidR="00537CE4" w:rsidRPr="00E164AE" w:rsidRDefault="00537CE4" w:rsidP="00537CE4">
      <w:pPr>
        <w:pStyle w:val="ListParagraph"/>
        <w:numPr>
          <w:ilvl w:val="0"/>
          <w:numId w:val="3"/>
        </w:numPr>
        <w:rPr>
          <w:rFonts w:asciiTheme="minorHAnsi" w:hAnsiTheme="minorHAnsi"/>
          <w:b/>
          <w:bCs/>
          <w:sz w:val="22"/>
          <w:szCs w:val="22"/>
        </w:rPr>
      </w:pPr>
      <w:r w:rsidRPr="00E164AE">
        <w:rPr>
          <w:rFonts w:asciiTheme="minorHAnsi" w:hAnsiTheme="minorHAnsi"/>
          <w:sz w:val="22"/>
          <w:szCs w:val="22"/>
        </w:rPr>
        <w:t>To consider and approve the minutes of the meeting held on Monday 19</w:t>
      </w:r>
      <w:r w:rsidRPr="00E164AE">
        <w:rPr>
          <w:rFonts w:asciiTheme="minorHAnsi" w:hAnsiTheme="minorHAnsi"/>
          <w:sz w:val="22"/>
          <w:szCs w:val="22"/>
          <w:vertAlign w:val="superscript"/>
        </w:rPr>
        <w:t>th</w:t>
      </w:r>
      <w:r w:rsidRPr="00E164AE">
        <w:rPr>
          <w:rFonts w:asciiTheme="minorHAnsi" w:hAnsiTheme="minorHAnsi"/>
          <w:sz w:val="22"/>
          <w:szCs w:val="22"/>
        </w:rPr>
        <w:t xml:space="preserve"> January 2026.</w:t>
      </w:r>
    </w:p>
    <w:p w14:paraId="47A63676" w14:textId="77777777" w:rsidR="00537CE4" w:rsidRDefault="00537CE4" w:rsidP="00537CE4">
      <w:pPr>
        <w:rPr>
          <w:rFonts w:asciiTheme="minorHAnsi" w:hAnsiTheme="minorHAnsi"/>
        </w:rPr>
      </w:pPr>
      <w:r>
        <w:rPr>
          <w:rFonts w:asciiTheme="minorHAnsi" w:hAnsiTheme="minorHAnsi"/>
        </w:rPr>
        <w:t xml:space="preserve"> </w:t>
      </w:r>
    </w:p>
    <w:p w14:paraId="4E843A7D" w14:textId="2A697C56" w:rsidR="00537CE4" w:rsidRDefault="00537CE4" w:rsidP="00537CE4">
      <w:pPr>
        <w:pStyle w:val="ListParagraph"/>
        <w:numPr>
          <w:ilvl w:val="0"/>
          <w:numId w:val="1"/>
        </w:numPr>
        <w:rPr>
          <w:rFonts w:asciiTheme="minorHAnsi" w:hAnsiTheme="minorHAnsi" w:cs="Arial"/>
          <w:b/>
          <w:bCs/>
          <w:sz w:val="22"/>
          <w:szCs w:val="22"/>
        </w:rPr>
      </w:pPr>
      <w:r w:rsidRPr="00C72CD5">
        <w:rPr>
          <w:rFonts w:asciiTheme="minorHAnsi" w:hAnsiTheme="minorHAnsi" w:cs="Arial"/>
          <w:b/>
          <w:bCs/>
          <w:sz w:val="22"/>
          <w:szCs w:val="22"/>
        </w:rPr>
        <w:t>ADJOURNMENT FOR RESIDENTS’ POINTS OF INTEREST</w:t>
      </w:r>
    </w:p>
    <w:p w14:paraId="16B628A7" w14:textId="77777777" w:rsidR="00537CE4" w:rsidRDefault="00537CE4" w:rsidP="00537CE4">
      <w:pPr>
        <w:pStyle w:val="ListParagraph"/>
        <w:rPr>
          <w:rFonts w:asciiTheme="minorHAnsi" w:hAnsiTheme="minorHAnsi" w:cs="Arial"/>
          <w:b/>
          <w:bCs/>
          <w:sz w:val="22"/>
          <w:szCs w:val="22"/>
        </w:rPr>
      </w:pPr>
    </w:p>
    <w:p w14:paraId="072F25AD" w14:textId="2BD3BF58" w:rsidR="00537CE4" w:rsidRPr="00537CE4" w:rsidRDefault="00537CE4" w:rsidP="00537CE4">
      <w:pPr>
        <w:ind w:left="360"/>
        <w:rPr>
          <w:rFonts w:asciiTheme="minorHAnsi" w:hAnsiTheme="minorHAnsi" w:cs="Arial"/>
          <w:b/>
          <w:bCs/>
          <w:sz w:val="22"/>
          <w:szCs w:val="22"/>
        </w:rPr>
      </w:pPr>
      <w:r>
        <w:rPr>
          <w:rFonts w:asciiTheme="minorHAnsi" w:hAnsiTheme="minorHAnsi" w:cs="Arial"/>
          <w:b/>
          <w:bCs/>
          <w:noProof/>
          <w:sz w:val="22"/>
          <w:szCs w:val="22"/>
          <w14:ligatures w14:val="standardContextual"/>
        </w:rPr>
        <mc:AlternateContent>
          <mc:Choice Requires="wps">
            <w:drawing>
              <wp:anchor distT="0" distB="0" distL="114300" distR="114300" simplePos="0" relativeHeight="251660288" behindDoc="0" locked="0" layoutInCell="1" allowOverlap="1" wp14:anchorId="1930B832" wp14:editId="175D922B">
                <wp:simplePos x="0" y="0"/>
                <wp:positionH relativeFrom="margin">
                  <wp:align>right</wp:align>
                </wp:positionH>
                <wp:positionV relativeFrom="paragraph">
                  <wp:posOffset>10381</wp:posOffset>
                </wp:positionV>
                <wp:extent cx="5716491" cy="2138901"/>
                <wp:effectExtent l="0" t="0" r="17780" b="13970"/>
                <wp:wrapNone/>
                <wp:docPr id="1446606226" name="Text Box 1"/>
                <wp:cNvGraphicFramePr/>
                <a:graphic xmlns:a="http://schemas.openxmlformats.org/drawingml/2006/main">
                  <a:graphicData uri="http://schemas.microsoft.com/office/word/2010/wordprocessingShape">
                    <wps:wsp>
                      <wps:cNvSpPr txBox="1"/>
                      <wps:spPr>
                        <a:xfrm>
                          <a:off x="0" y="0"/>
                          <a:ext cx="5716491" cy="2138901"/>
                        </a:xfrm>
                        <a:prstGeom prst="rect">
                          <a:avLst/>
                        </a:prstGeom>
                        <a:solidFill>
                          <a:schemeClr val="lt1"/>
                        </a:solidFill>
                        <a:ln w="6350">
                          <a:solidFill>
                            <a:prstClr val="black"/>
                          </a:solidFill>
                        </a:ln>
                      </wps:spPr>
                      <wps:txbx>
                        <w:txbxContent>
                          <w:p w14:paraId="3EE7BD20" w14:textId="77777777" w:rsidR="00537CE4" w:rsidRPr="00537CE4" w:rsidRDefault="00537CE4" w:rsidP="00537CE4">
                            <w:pPr>
                              <w:rPr>
                                <w:rFonts w:asciiTheme="minorHAnsi" w:hAnsiTheme="minorHAnsi"/>
                                <w:i/>
                                <w:iCs/>
                                <w:sz w:val="20"/>
                                <w:szCs w:val="20"/>
                              </w:rPr>
                            </w:pPr>
                            <w:r w:rsidRPr="00537CE4">
                              <w:rPr>
                                <w:rFonts w:asciiTheme="minorHAnsi" w:hAnsiTheme="minorHAnsi"/>
                                <w:i/>
                                <w:iCs/>
                                <w:sz w:val="20"/>
                                <w:szCs w:val="20"/>
                              </w:rPr>
                              <w:t xml:space="preserve">At each Council meeting a period of </w:t>
                            </w:r>
                            <w:r w:rsidRPr="00537CE4">
                              <w:rPr>
                                <w:rFonts w:asciiTheme="minorHAnsi" w:hAnsiTheme="minorHAnsi"/>
                                <w:b/>
                                <w:bCs/>
                                <w:i/>
                                <w:iCs/>
                                <w:sz w:val="20"/>
                                <w:szCs w:val="20"/>
                              </w:rPr>
                              <w:t>30 minutes</w:t>
                            </w:r>
                            <w:r w:rsidRPr="00537CE4">
                              <w:rPr>
                                <w:rFonts w:asciiTheme="minorHAnsi" w:hAnsiTheme="minorHAnsi"/>
                                <w:i/>
                                <w:iCs/>
                                <w:sz w:val="20"/>
                                <w:szCs w:val="20"/>
                              </w:rPr>
                              <w:t xml:space="preserve"> is set aside to enable members of the public to make representation on any agenda item or raise issues which affect the parish.</w:t>
                            </w:r>
                          </w:p>
                          <w:p w14:paraId="5B4F4D44" w14:textId="77777777" w:rsidR="00537CE4" w:rsidRPr="00537CE4" w:rsidRDefault="00537CE4" w:rsidP="00537CE4">
                            <w:pPr>
                              <w:rPr>
                                <w:rFonts w:asciiTheme="minorHAnsi" w:hAnsiTheme="minorHAnsi"/>
                                <w:sz w:val="20"/>
                                <w:szCs w:val="20"/>
                              </w:rPr>
                            </w:pPr>
                          </w:p>
                          <w:p w14:paraId="0C53FEFA" w14:textId="77777777" w:rsidR="00537CE4" w:rsidRPr="00537CE4" w:rsidRDefault="00537CE4" w:rsidP="00537CE4">
                            <w:pPr>
                              <w:rPr>
                                <w:rFonts w:asciiTheme="minorHAnsi" w:hAnsiTheme="minorHAnsi"/>
                                <w:i/>
                                <w:iCs/>
                                <w:sz w:val="20"/>
                                <w:szCs w:val="20"/>
                              </w:rPr>
                            </w:pPr>
                            <w:r w:rsidRPr="00537CE4">
                              <w:rPr>
                                <w:rFonts w:asciiTheme="minorHAnsi" w:hAnsiTheme="minorHAnsi"/>
                                <w:i/>
                                <w:iCs/>
                                <w:sz w:val="20"/>
                                <w:szCs w:val="20"/>
                              </w:rPr>
                              <w:t xml:space="preserve">Any member of the public may speak for </w:t>
                            </w:r>
                            <w:r w:rsidRPr="00537CE4">
                              <w:rPr>
                                <w:rFonts w:asciiTheme="minorHAnsi" w:hAnsiTheme="minorHAnsi"/>
                                <w:b/>
                                <w:bCs/>
                                <w:i/>
                                <w:iCs/>
                                <w:sz w:val="20"/>
                                <w:szCs w:val="20"/>
                              </w:rPr>
                              <w:t>up to 5 minutes</w:t>
                            </w:r>
                            <w:r w:rsidRPr="00537CE4">
                              <w:rPr>
                                <w:rFonts w:asciiTheme="minorHAnsi" w:hAnsiTheme="minorHAnsi"/>
                                <w:i/>
                                <w:iCs/>
                                <w:sz w:val="20"/>
                                <w:szCs w:val="20"/>
                              </w:rPr>
                              <w:t xml:space="preserve"> within the overall time allocated.</w:t>
                            </w:r>
                          </w:p>
                          <w:p w14:paraId="0D69650F" w14:textId="77777777" w:rsidR="00537CE4" w:rsidRPr="00537CE4" w:rsidRDefault="00537CE4" w:rsidP="00537CE4">
                            <w:pPr>
                              <w:rPr>
                                <w:rFonts w:asciiTheme="minorHAnsi" w:hAnsiTheme="minorHAnsi"/>
                                <w:i/>
                                <w:iCs/>
                                <w:sz w:val="20"/>
                                <w:szCs w:val="20"/>
                              </w:rPr>
                            </w:pPr>
                          </w:p>
                          <w:p w14:paraId="1F56B8AF" w14:textId="77777777" w:rsidR="00537CE4" w:rsidRPr="00537CE4" w:rsidRDefault="00537CE4" w:rsidP="00537CE4">
                            <w:pPr>
                              <w:rPr>
                                <w:rFonts w:asciiTheme="minorHAnsi" w:hAnsiTheme="minorHAnsi"/>
                                <w:b/>
                                <w:bCs/>
                                <w:i/>
                                <w:iCs/>
                                <w:sz w:val="20"/>
                                <w:szCs w:val="20"/>
                              </w:rPr>
                            </w:pPr>
                            <w:r w:rsidRPr="00537CE4">
                              <w:rPr>
                                <w:rFonts w:asciiTheme="minorHAnsi" w:hAnsiTheme="minorHAnsi"/>
                                <w:b/>
                                <w:bCs/>
                                <w:i/>
                                <w:iCs/>
                                <w:sz w:val="20"/>
                                <w:szCs w:val="20"/>
                              </w:rPr>
                              <w:t>Please note that any representation or matter raised does not require any response from the Council and should not be debated since no decision can lawfully be made during this time.</w:t>
                            </w:r>
                          </w:p>
                          <w:p w14:paraId="5CF7C8F2" w14:textId="77777777" w:rsidR="00537CE4" w:rsidRPr="00537CE4" w:rsidRDefault="00537CE4" w:rsidP="00537CE4">
                            <w:pPr>
                              <w:rPr>
                                <w:rFonts w:asciiTheme="minorHAnsi" w:hAnsiTheme="minorHAnsi"/>
                                <w:b/>
                                <w:bCs/>
                                <w:i/>
                                <w:iCs/>
                                <w:sz w:val="20"/>
                                <w:szCs w:val="20"/>
                              </w:rPr>
                            </w:pPr>
                          </w:p>
                          <w:p w14:paraId="28E4CEAC" w14:textId="77777777" w:rsidR="00537CE4" w:rsidRPr="00537CE4" w:rsidRDefault="00537CE4" w:rsidP="00537CE4">
                            <w:pPr>
                              <w:rPr>
                                <w:rFonts w:asciiTheme="minorHAnsi" w:hAnsiTheme="minorHAnsi"/>
                                <w:i/>
                                <w:iCs/>
                                <w:sz w:val="20"/>
                                <w:szCs w:val="20"/>
                              </w:rPr>
                            </w:pPr>
                            <w:r w:rsidRPr="00537CE4">
                              <w:rPr>
                                <w:rFonts w:asciiTheme="minorHAnsi" w:hAnsiTheme="minorHAnsi"/>
                                <w:i/>
                                <w:iCs/>
                                <w:sz w:val="20"/>
                                <w:szCs w:val="20"/>
                              </w:rPr>
                              <w:t>A member of the public is any person present other than a member or official of the Council.</w:t>
                            </w:r>
                          </w:p>
                          <w:p w14:paraId="6CD95F65" w14:textId="77777777" w:rsidR="00537CE4" w:rsidRPr="00537CE4" w:rsidRDefault="00537CE4" w:rsidP="00537CE4">
                            <w:pPr>
                              <w:rPr>
                                <w:rFonts w:asciiTheme="minorHAnsi" w:hAnsiTheme="minorHAnsi"/>
                                <w:i/>
                                <w:iCs/>
                                <w:sz w:val="20"/>
                                <w:szCs w:val="20"/>
                              </w:rPr>
                            </w:pPr>
                          </w:p>
                          <w:p w14:paraId="6A2D8765" w14:textId="77777777" w:rsidR="00537CE4" w:rsidRPr="00537CE4" w:rsidRDefault="00537CE4" w:rsidP="00537CE4">
                            <w:pPr>
                              <w:rPr>
                                <w:rFonts w:asciiTheme="minorHAnsi" w:hAnsiTheme="minorHAnsi"/>
                                <w:i/>
                                <w:iCs/>
                                <w:sz w:val="20"/>
                                <w:szCs w:val="20"/>
                              </w:rPr>
                            </w:pPr>
                            <w:r w:rsidRPr="00537CE4">
                              <w:rPr>
                                <w:rFonts w:asciiTheme="minorHAnsi" w:hAnsiTheme="minorHAnsi"/>
                                <w:i/>
                                <w:iCs/>
                                <w:sz w:val="20"/>
                                <w:szCs w:val="20"/>
                              </w:rPr>
                              <w:t>In respect of any matter raised which is not already on the agenda, a member or official of the Council may (after the meeting) request a future agenda item to be placed setting out specifically what it is the Council is being asked to consider and decide upon.</w:t>
                            </w:r>
                          </w:p>
                          <w:p w14:paraId="6FB0287F" w14:textId="77777777" w:rsidR="00537CE4" w:rsidRPr="009151EC" w:rsidRDefault="00537CE4" w:rsidP="00537CE4">
                            <w:pPr>
                              <w:rPr>
                                <w:rFonts w:asciiTheme="minorHAnsi" w:hAnsiTheme="minorHAnsi" w:cs="Arial"/>
                                <w:b/>
                                <w:bCs/>
                              </w:rPr>
                            </w:pPr>
                          </w:p>
                          <w:p w14:paraId="55343956" w14:textId="77777777" w:rsidR="00537CE4" w:rsidRDefault="00537C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0B832" id="_x0000_t202" coordsize="21600,21600" o:spt="202" path="m,l,21600r21600,l21600,xe">
                <v:stroke joinstyle="miter"/>
                <v:path gradientshapeok="t" o:connecttype="rect"/>
              </v:shapetype>
              <v:shape id="Text Box 1" o:spid="_x0000_s1026" type="#_x0000_t202" style="position:absolute;left:0;text-align:left;margin-left:398.9pt;margin-top:.8pt;width:450.1pt;height:168.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" fillcolor="white [3201]" strokeweight=".5pt">
                <v:textbox>
                  <w:txbxContent>
                    <w:p w14:paraId="3EE7BD20" w14:textId="77777777" w:rsidR="00537CE4" w:rsidRPr="00537CE4" w:rsidRDefault="00537CE4" w:rsidP="00537CE4">
                      <w:pPr>
                        <w:rPr>
                          <w:rFonts w:asciiTheme="minorHAnsi" w:hAnsiTheme="minorHAnsi"/>
                          <w:i/>
                          <w:iCs/>
                          <w:sz w:val="20"/>
                          <w:szCs w:val="20"/>
                        </w:rPr>
                      </w:pPr>
                      <w:r w:rsidRPr="00537CE4">
                        <w:rPr>
                          <w:rFonts w:asciiTheme="minorHAnsi" w:hAnsiTheme="minorHAnsi"/>
                          <w:i/>
                          <w:iCs/>
                          <w:sz w:val="20"/>
                          <w:szCs w:val="20"/>
                        </w:rPr>
                        <w:t xml:space="preserve">At each Council meeting a period of </w:t>
                      </w:r>
                      <w:r w:rsidRPr="00537CE4">
                        <w:rPr>
                          <w:rFonts w:asciiTheme="minorHAnsi" w:hAnsiTheme="minorHAnsi"/>
                          <w:b/>
                          <w:bCs/>
                          <w:i/>
                          <w:iCs/>
                          <w:sz w:val="20"/>
                          <w:szCs w:val="20"/>
                        </w:rPr>
                        <w:t>30 minutes</w:t>
                      </w:r>
                      <w:r w:rsidRPr="00537CE4">
                        <w:rPr>
                          <w:rFonts w:asciiTheme="minorHAnsi" w:hAnsiTheme="minorHAnsi"/>
                          <w:i/>
                          <w:iCs/>
                          <w:sz w:val="20"/>
                          <w:szCs w:val="20"/>
                        </w:rPr>
                        <w:t xml:space="preserve"> is set aside to enable members of the public to make representation on any agenda item or raise issues which affect the parish.</w:t>
                      </w:r>
                    </w:p>
                    <w:p w14:paraId="5B4F4D44" w14:textId="77777777" w:rsidR="00537CE4" w:rsidRPr="00537CE4" w:rsidRDefault="00537CE4" w:rsidP="00537CE4">
                      <w:pPr>
                        <w:rPr>
                          <w:rFonts w:asciiTheme="minorHAnsi" w:hAnsiTheme="minorHAnsi"/>
                          <w:sz w:val="20"/>
                          <w:szCs w:val="20"/>
                        </w:rPr>
                      </w:pPr>
                    </w:p>
                    <w:p w14:paraId="0C53FEFA" w14:textId="77777777" w:rsidR="00537CE4" w:rsidRPr="00537CE4" w:rsidRDefault="00537CE4" w:rsidP="00537CE4">
                      <w:pPr>
                        <w:rPr>
                          <w:rFonts w:asciiTheme="minorHAnsi" w:hAnsiTheme="minorHAnsi"/>
                          <w:i/>
                          <w:iCs/>
                          <w:sz w:val="20"/>
                          <w:szCs w:val="20"/>
                        </w:rPr>
                      </w:pPr>
                      <w:r w:rsidRPr="00537CE4">
                        <w:rPr>
                          <w:rFonts w:asciiTheme="minorHAnsi" w:hAnsiTheme="minorHAnsi"/>
                          <w:i/>
                          <w:iCs/>
                          <w:sz w:val="20"/>
                          <w:szCs w:val="20"/>
                        </w:rPr>
                        <w:t xml:space="preserve">Any member of the public may speak for </w:t>
                      </w:r>
                      <w:r w:rsidRPr="00537CE4">
                        <w:rPr>
                          <w:rFonts w:asciiTheme="minorHAnsi" w:hAnsiTheme="minorHAnsi"/>
                          <w:b/>
                          <w:bCs/>
                          <w:i/>
                          <w:iCs/>
                          <w:sz w:val="20"/>
                          <w:szCs w:val="20"/>
                        </w:rPr>
                        <w:t>up to 5 minutes</w:t>
                      </w:r>
                      <w:r w:rsidRPr="00537CE4">
                        <w:rPr>
                          <w:rFonts w:asciiTheme="minorHAnsi" w:hAnsiTheme="minorHAnsi"/>
                          <w:i/>
                          <w:iCs/>
                          <w:sz w:val="20"/>
                          <w:szCs w:val="20"/>
                        </w:rPr>
                        <w:t xml:space="preserve"> within the overall time allocated.</w:t>
                      </w:r>
                    </w:p>
                    <w:p w14:paraId="0D69650F" w14:textId="77777777" w:rsidR="00537CE4" w:rsidRPr="00537CE4" w:rsidRDefault="00537CE4" w:rsidP="00537CE4">
                      <w:pPr>
                        <w:rPr>
                          <w:rFonts w:asciiTheme="minorHAnsi" w:hAnsiTheme="minorHAnsi"/>
                          <w:i/>
                          <w:iCs/>
                          <w:sz w:val="20"/>
                          <w:szCs w:val="20"/>
                        </w:rPr>
                      </w:pPr>
                    </w:p>
                    <w:p w14:paraId="1F56B8AF" w14:textId="77777777" w:rsidR="00537CE4" w:rsidRPr="00537CE4" w:rsidRDefault="00537CE4" w:rsidP="00537CE4">
                      <w:pPr>
                        <w:rPr>
                          <w:rFonts w:asciiTheme="minorHAnsi" w:hAnsiTheme="minorHAnsi"/>
                          <w:b/>
                          <w:bCs/>
                          <w:i/>
                          <w:iCs/>
                          <w:sz w:val="20"/>
                          <w:szCs w:val="20"/>
                        </w:rPr>
                      </w:pPr>
                      <w:r w:rsidRPr="00537CE4">
                        <w:rPr>
                          <w:rFonts w:asciiTheme="minorHAnsi" w:hAnsiTheme="minorHAnsi"/>
                          <w:b/>
                          <w:bCs/>
                          <w:i/>
                          <w:iCs/>
                          <w:sz w:val="20"/>
                          <w:szCs w:val="20"/>
                        </w:rPr>
                        <w:t>Please note that any representation or matter raised does not require any response from the Council and should not be debated since no decision can lawfully be made during this time.</w:t>
                      </w:r>
                    </w:p>
                    <w:p w14:paraId="5CF7C8F2" w14:textId="77777777" w:rsidR="00537CE4" w:rsidRPr="00537CE4" w:rsidRDefault="00537CE4" w:rsidP="00537CE4">
                      <w:pPr>
                        <w:rPr>
                          <w:rFonts w:asciiTheme="minorHAnsi" w:hAnsiTheme="minorHAnsi"/>
                          <w:b/>
                          <w:bCs/>
                          <w:i/>
                          <w:iCs/>
                          <w:sz w:val="20"/>
                          <w:szCs w:val="20"/>
                        </w:rPr>
                      </w:pPr>
                    </w:p>
                    <w:p w14:paraId="28E4CEAC" w14:textId="77777777" w:rsidR="00537CE4" w:rsidRPr="00537CE4" w:rsidRDefault="00537CE4" w:rsidP="00537CE4">
                      <w:pPr>
                        <w:rPr>
                          <w:rFonts w:asciiTheme="minorHAnsi" w:hAnsiTheme="minorHAnsi"/>
                          <w:i/>
                          <w:iCs/>
                          <w:sz w:val="20"/>
                          <w:szCs w:val="20"/>
                        </w:rPr>
                      </w:pPr>
                      <w:r w:rsidRPr="00537CE4">
                        <w:rPr>
                          <w:rFonts w:asciiTheme="minorHAnsi" w:hAnsiTheme="minorHAnsi"/>
                          <w:i/>
                          <w:iCs/>
                          <w:sz w:val="20"/>
                          <w:szCs w:val="20"/>
                        </w:rPr>
                        <w:t>A member of the public is any person present other than a member or official of the Council.</w:t>
                      </w:r>
                    </w:p>
                    <w:p w14:paraId="6CD95F65" w14:textId="77777777" w:rsidR="00537CE4" w:rsidRPr="00537CE4" w:rsidRDefault="00537CE4" w:rsidP="00537CE4">
                      <w:pPr>
                        <w:rPr>
                          <w:rFonts w:asciiTheme="minorHAnsi" w:hAnsiTheme="minorHAnsi"/>
                          <w:i/>
                          <w:iCs/>
                          <w:sz w:val="20"/>
                          <w:szCs w:val="20"/>
                        </w:rPr>
                      </w:pPr>
                    </w:p>
                    <w:p w14:paraId="6A2D8765" w14:textId="77777777" w:rsidR="00537CE4" w:rsidRPr="00537CE4" w:rsidRDefault="00537CE4" w:rsidP="00537CE4">
                      <w:pPr>
                        <w:rPr>
                          <w:rFonts w:asciiTheme="minorHAnsi" w:hAnsiTheme="minorHAnsi"/>
                          <w:i/>
                          <w:iCs/>
                          <w:sz w:val="20"/>
                          <w:szCs w:val="20"/>
                        </w:rPr>
                      </w:pPr>
                      <w:r w:rsidRPr="00537CE4">
                        <w:rPr>
                          <w:rFonts w:asciiTheme="minorHAnsi" w:hAnsiTheme="minorHAnsi"/>
                          <w:i/>
                          <w:iCs/>
                          <w:sz w:val="20"/>
                          <w:szCs w:val="20"/>
                        </w:rPr>
                        <w:t>In respect of any matter raised which is not already on the agenda, a member or official of the Council may (after the meeting) request a future agenda item to be placed setting out specifically what it is the Council is being asked to consider and decide upon.</w:t>
                      </w:r>
                    </w:p>
                    <w:p w14:paraId="6FB0287F" w14:textId="77777777" w:rsidR="00537CE4" w:rsidRPr="009151EC" w:rsidRDefault="00537CE4" w:rsidP="00537CE4">
                      <w:pPr>
                        <w:rPr>
                          <w:rFonts w:asciiTheme="minorHAnsi" w:hAnsiTheme="minorHAnsi" w:cs="Arial"/>
                          <w:b/>
                          <w:bCs/>
                        </w:rPr>
                      </w:pPr>
                    </w:p>
                    <w:p w14:paraId="55343956" w14:textId="77777777" w:rsidR="00537CE4" w:rsidRDefault="00537CE4"/>
                  </w:txbxContent>
                </v:textbox>
                <w10:wrap anchorx="margin"/>
              </v:shape>
            </w:pict>
          </mc:Fallback>
        </mc:AlternateContent>
      </w:r>
    </w:p>
    <w:p w14:paraId="41C49D49" w14:textId="77777777" w:rsidR="00537CE4" w:rsidRDefault="00537CE4" w:rsidP="00537CE4">
      <w:pPr>
        <w:rPr>
          <w:rFonts w:asciiTheme="minorHAnsi" w:hAnsiTheme="minorHAnsi" w:cs="Arial"/>
          <w:b/>
          <w:bCs/>
        </w:rPr>
      </w:pPr>
    </w:p>
    <w:p w14:paraId="5D2623E7" w14:textId="77777777" w:rsidR="00537CE4" w:rsidRDefault="00537CE4" w:rsidP="00537CE4">
      <w:pPr>
        <w:rPr>
          <w:rFonts w:asciiTheme="minorHAnsi" w:hAnsiTheme="minorHAnsi" w:cs="Arial"/>
          <w:b/>
          <w:bCs/>
        </w:rPr>
      </w:pPr>
    </w:p>
    <w:p w14:paraId="6F369602" w14:textId="77777777" w:rsidR="00537CE4" w:rsidRDefault="00537CE4" w:rsidP="00537CE4">
      <w:pPr>
        <w:rPr>
          <w:rFonts w:asciiTheme="minorHAnsi" w:hAnsiTheme="minorHAnsi" w:cs="Arial"/>
          <w:b/>
          <w:bCs/>
        </w:rPr>
      </w:pPr>
    </w:p>
    <w:p w14:paraId="6E51BBF3" w14:textId="77777777" w:rsidR="00537CE4" w:rsidRDefault="00537CE4" w:rsidP="00537CE4">
      <w:pPr>
        <w:rPr>
          <w:rFonts w:asciiTheme="minorHAnsi" w:hAnsiTheme="minorHAnsi" w:cs="Arial"/>
          <w:b/>
          <w:bCs/>
        </w:rPr>
      </w:pPr>
    </w:p>
    <w:p w14:paraId="4B547D81" w14:textId="77777777" w:rsidR="00537CE4" w:rsidRDefault="00537CE4" w:rsidP="00537CE4">
      <w:pPr>
        <w:rPr>
          <w:rFonts w:asciiTheme="minorHAnsi" w:hAnsiTheme="minorHAnsi" w:cs="Arial"/>
          <w:b/>
          <w:bCs/>
        </w:rPr>
      </w:pPr>
    </w:p>
    <w:p w14:paraId="03E4563B" w14:textId="77777777" w:rsidR="00537CE4" w:rsidRDefault="00537CE4" w:rsidP="00537CE4">
      <w:pPr>
        <w:rPr>
          <w:rFonts w:asciiTheme="minorHAnsi" w:hAnsiTheme="minorHAnsi" w:cs="Arial"/>
          <w:b/>
          <w:bCs/>
        </w:rPr>
      </w:pPr>
    </w:p>
    <w:p w14:paraId="72A8A8C4" w14:textId="77777777" w:rsidR="00537CE4" w:rsidRDefault="00537CE4" w:rsidP="00537CE4">
      <w:pPr>
        <w:rPr>
          <w:rFonts w:asciiTheme="minorHAnsi" w:hAnsiTheme="minorHAnsi" w:cs="Arial"/>
          <w:b/>
          <w:bCs/>
        </w:rPr>
      </w:pPr>
    </w:p>
    <w:p w14:paraId="26ACEB7E" w14:textId="77777777" w:rsidR="00537CE4" w:rsidRDefault="00537CE4" w:rsidP="00537CE4">
      <w:pPr>
        <w:rPr>
          <w:rFonts w:asciiTheme="minorHAnsi" w:hAnsiTheme="minorHAnsi" w:cs="Arial"/>
          <w:b/>
          <w:bCs/>
        </w:rPr>
      </w:pPr>
    </w:p>
    <w:p w14:paraId="047D8F92" w14:textId="77777777" w:rsidR="00537CE4" w:rsidRDefault="00537CE4" w:rsidP="00537CE4">
      <w:pPr>
        <w:rPr>
          <w:rFonts w:asciiTheme="minorHAnsi" w:hAnsiTheme="minorHAnsi" w:cs="Arial"/>
          <w:b/>
          <w:bCs/>
        </w:rPr>
      </w:pPr>
    </w:p>
    <w:p w14:paraId="00891EE2" w14:textId="77777777" w:rsidR="00537CE4" w:rsidRDefault="00537CE4" w:rsidP="00537CE4">
      <w:pPr>
        <w:rPr>
          <w:rFonts w:asciiTheme="minorHAnsi" w:hAnsiTheme="minorHAnsi" w:cs="Arial"/>
          <w:b/>
          <w:bCs/>
        </w:rPr>
      </w:pPr>
    </w:p>
    <w:p w14:paraId="6C346804" w14:textId="77777777" w:rsidR="00537CE4" w:rsidRDefault="00537CE4" w:rsidP="00537CE4">
      <w:pPr>
        <w:rPr>
          <w:rFonts w:asciiTheme="minorHAnsi" w:hAnsiTheme="minorHAnsi" w:cs="Arial"/>
          <w:b/>
          <w:bCs/>
        </w:rPr>
      </w:pPr>
    </w:p>
    <w:p w14:paraId="25E3F6D1" w14:textId="77777777" w:rsidR="00537CE4" w:rsidRPr="004A0AA3" w:rsidRDefault="00537CE4" w:rsidP="00537CE4">
      <w:pPr>
        <w:rPr>
          <w:rFonts w:asciiTheme="minorHAnsi" w:hAnsiTheme="minorHAnsi" w:cs="Arial"/>
          <w:b/>
          <w:bCs/>
        </w:rPr>
      </w:pPr>
    </w:p>
    <w:p w14:paraId="2ED2C520" w14:textId="77777777" w:rsidR="00537CE4" w:rsidRPr="00C72CD5" w:rsidRDefault="00537CE4" w:rsidP="00537CE4">
      <w:pPr>
        <w:pStyle w:val="ListParagraph"/>
        <w:numPr>
          <w:ilvl w:val="0"/>
          <w:numId w:val="1"/>
        </w:numPr>
        <w:rPr>
          <w:rFonts w:asciiTheme="minorHAnsi" w:hAnsiTheme="minorHAnsi" w:cs="Arial"/>
          <w:b/>
          <w:bCs/>
          <w:sz w:val="22"/>
          <w:szCs w:val="22"/>
        </w:rPr>
      </w:pPr>
      <w:r w:rsidRPr="00C72CD5">
        <w:rPr>
          <w:rFonts w:asciiTheme="minorHAnsi" w:hAnsiTheme="minorHAnsi" w:cs="Arial"/>
          <w:b/>
          <w:bCs/>
          <w:sz w:val="22"/>
          <w:szCs w:val="22"/>
        </w:rPr>
        <w:t>ADJOURNMENT FOR COMMENTS FROM COUNTY AND BOROUGH COUNCILLORS</w:t>
      </w:r>
      <w:r w:rsidRPr="00C72CD5">
        <w:rPr>
          <w:rFonts w:asciiTheme="minorHAnsi" w:hAnsiTheme="minorHAnsi" w:cs="Arial"/>
          <w:b/>
          <w:bCs/>
          <w:i/>
          <w:iCs/>
          <w:sz w:val="22"/>
          <w:szCs w:val="22"/>
        </w:rPr>
        <w:t xml:space="preserve"> </w:t>
      </w:r>
      <w:r w:rsidRPr="00C72CD5">
        <w:rPr>
          <w:rFonts w:asciiTheme="minorHAnsi" w:hAnsiTheme="minorHAnsi" w:cs="Arial"/>
          <w:i/>
          <w:iCs/>
          <w:sz w:val="22"/>
          <w:szCs w:val="22"/>
        </w:rPr>
        <w:t>(Max 5 Mins Each)</w:t>
      </w:r>
    </w:p>
    <w:p w14:paraId="66E11AAA" w14:textId="77777777" w:rsidR="00537CE4" w:rsidRPr="00C72CD5" w:rsidRDefault="00537CE4" w:rsidP="00537CE4">
      <w:pPr>
        <w:pStyle w:val="ListParagraph"/>
        <w:tabs>
          <w:tab w:val="left" w:pos="6165"/>
        </w:tabs>
        <w:rPr>
          <w:rFonts w:asciiTheme="minorHAnsi" w:hAnsiTheme="minorHAnsi" w:cs="Arial"/>
          <w:b/>
          <w:bCs/>
        </w:rPr>
      </w:pPr>
      <w:r>
        <w:rPr>
          <w:rFonts w:asciiTheme="minorHAnsi" w:hAnsiTheme="minorHAnsi" w:cs="Arial"/>
          <w:b/>
          <w:bCs/>
        </w:rPr>
        <w:tab/>
      </w:r>
    </w:p>
    <w:p w14:paraId="64C8D4E1" w14:textId="77777777" w:rsidR="00537CE4" w:rsidRPr="00E164AE" w:rsidRDefault="00537CE4" w:rsidP="00537CE4">
      <w:pPr>
        <w:pStyle w:val="ListParagraph"/>
        <w:numPr>
          <w:ilvl w:val="0"/>
          <w:numId w:val="1"/>
        </w:numPr>
        <w:rPr>
          <w:rFonts w:asciiTheme="minorHAnsi" w:hAnsiTheme="minorHAnsi"/>
          <w:b/>
          <w:bCs/>
        </w:rPr>
      </w:pPr>
      <w:r w:rsidRPr="0045228F">
        <w:rPr>
          <w:rFonts w:asciiTheme="minorHAnsi" w:hAnsiTheme="minorHAnsi"/>
          <w:b/>
          <w:bCs/>
        </w:rPr>
        <w:t>POLICE INFO</w:t>
      </w:r>
      <w:r>
        <w:rPr>
          <w:rFonts w:asciiTheme="minorHAnsi" w:hAnsiTheme="minorHAnsi"/>
          <w:b/>
          <w:bCs/>
        </w:rPr>
        <w:t>R</w:t>
      </w:r>
      <w:r w:rsidRPr="0045228F">
        <w:rPr>
          <w:rFonts w:asciiTheme="minorHAnsi" w:hAnsiTheme="minorHAnsi"/>
          <w:b/>
          <w:bCs/>
        </w:rPr>
        <w:t>MATIO</w:t>
      </w:r>
      <w:r>
        <w:rPr>
          <w:rFonts w:asciiTheme="minorHAnsi" w:hAnsiTheme="minorHAnsi"/>
          <w:b/>
          <w:bCs/>
        </w:rPr>
        <w:t>N</w:t>
      </w:r>
    </w:p>
    <w:p w14:paraId="079BB5E0" w14:textId="77777777" w:rsidR="00537CE4" w:rsidRPr="001946FB" w:rsidRDefault="00537CE4" w:rsidP="00537CE4">
      <w:pPr>
        <w:rPr>
          <w:rFonts w:asciiTheme="minorHAnsi" w:hAnsiTheme="minorHAnsi" w:cs="Arial"/>
          <w:b/>
          <w:bCs/>
        </w:rPr>
      </w:pPr>
    </w:p>
    <w:p w14:paraId="7B9D08B2" w14:textId="77777777" w:rsidR="00537CE4" w:rsidRDefault="00537CE4" w:rsidP="00537CE4">
      <w:pPr>
        <w:pStyle w:val="ListParagraph"/>
        <w:numPr>
          <w:ilvl w:val="0"/>
          <w:numId w:val="1"/>
        </w:numPr>
        <w:rPr>
          <w:rFonts w:asciiTheme="minorHAnsi" w:hAnsiTheme="minorHAnsi" w:cs="Arial"/>
          <w:b/>
          <w:bCs/>
        </w:rPr>
      </w:pPr>
      <w:r>
        <w:rPr>
          <w:rFonts w:asciiTheme="minorHAnsi" w:hAnsiTheme="minorHAnsi" w:cs="Arial"/>
          <w:b/>
          <w:bCs/>
        </w:rPr>
        <w:t>COMMITTEES AND WORKING GROUPS</w:t>
      </w:r>
    </w:p>
    <w:p w14:paraId="526388F4" w14:textId="77777777" w:rsidR="00537CE4" w:rsidRDefault="00537CE4" w:rsidP="00537CE4">
      <w:pPr>
        <w:pStyle w:val="ListParagraph"/>
        <w:numPr>
          <w:ilvl w:val="0"/>
          <w:numId w:val="3"/>
        </w:numPr>
        <w:rPr>
          <w:rFonts w:asciiTheme="minorHAnsi" w:hAnsiTheme="minorHAnsi"/>
          <w:sz w:val="22"/>
          <w:szCs w:val="22"/>
        </w:rPr>
      </w:pPr>
      <w:r w:rsidRPr="00E164AE">
        <w:rPr>
          <w:rFonts w:asciiTheme="minorHAnsi" w:hAnsiTheme="minorHAnsi"/>
          <w:sz w:val="22"/>
          <w:szCs w:val="22"/>
        </w:rPr>
        <w:t>To consider and approve the minutes of the planning committee meeting held on Friday 20</w:t>
      </w:r>
      <w:r w:rsidRPr="00E164AE">
        <w:rPr>
          <w:rFonts w:asciiTheme="minorHAnsi" w:hAnsiTheme="minorHAnsi"/>
          <w:sz w:val="22"/>
          <w:szCs w:val="22"/>
          <w:vertAlign w:val="superscript"/>
        </w:rPr>
        <w:t>th</w:t>
      </w:r>
      <w:r w:rsidRPr="00E164AE">
        <w:rPr>
          <w:rFonts w:asciiTheme="minorHAnsi" w:hAnsiTheme="minorHAnsi"/>
          <w:sz w:val="22"/>
          <w:szCs w:val="22"/>
        </w:rPr>
        <w:t xml:space="preserve"> February 2026. </w:t>
      </w:r>
    </w:p>
    <w:p w14:paraId="4F89CEE2" w14:textId="77777777" w:rsidR="00537CE4" w:rsidRPr="00E164AE" w:rsidRDefault="00537CE4" w:rsidP="00537CE4">
      <w:pPr>
        <w:pStyle w:val="ListParagraph"/>
        <w:rPr>
          <w:rFonts w:asciiTheme="minorHAnsi" w:hAnsiTheme="minorHAnsi"/>
          <w:sz w:val="22"/>
          <w:szCs w:val="22"/>
        </w:rPr>
      </w:pPr>
    </w:p>
    <w:p w14:paraId="74D2908F" w14:textId="316203F1" w:rsidR="00537CE4" w:rsidRPr="00E164AE" w:rsidRDefault="00537CE4" w:rsidP="00537CE4">
      <w:pPr>
        <w:pStyle w:val="ListParagraph"/>
        <w:numPr>
          <w:ilvl w:val="0"/>
          <w:numId w:val="3"/>
        </w:numPr>
        <w:rPr>
          <w:rFonts w:asciiTheme="minorHAnsi" w:hAnsiTheme="minorHAnsi"/>
          <w:sz w:val="22"/>
          <w:szCs w:val="22"/>
        </w:rPr>
      </w:pPr>
      <w:r w:rsidRPr="00E164AE">
        <w:rPr>
          <w:rFonts w:asciiTheme="minorHAnsi" w:hAnsiTheme="minorHAnsi"/>
          <w:sz w:val="22"/>
          <w:szCs w:val="22"/>
        </w:rPr>
        <w:t xml:space="preserve">To consider and approve the </w:t>
      </w:r>
      <w:r w:rsidR="00D244C9">
        <w:rPr>
          <w:rFonts w:asciiTheme="minorHAnsi" w:hAnsiTheme="minorHAnsi"/>
          <w:sz w:val="22"/>
          <w:szCs w:val="22"/>
        </w:rPr>
        <w:t>minutes</w:t>
      </w:r>
      <w:r w:rsidRPr="00E164AE">
        <w:rPr>
          <w:rFonts w:asciiTheme="minorHAnsi" w:hAnsiTheme="minorHAnsi"/>
          <w:sz w:val="22"/>
          <w:szCs w:val="22"/>
        </w:rPr>
        <w:t xml:space="preserve"> of the highways working group meeting held on Monday 16</w:t>
      </w:r>
      <w:r w:rsidRPr="00E164AE">
        <w:rPr>
          <w:rFonts w:asciiTheme="minorHAnsi" w:hAnsiTheme="minorHAnsi"/>
          <w:sz w:val="22"/>
          <w:szCs w:val="22"/>
          <w:vertAlign w:val="superscript"/>
        </w:rPr>
        <w:t>th</w:t>
      </w:r>
      <w:r w:rsidRPr="00E164AE">
        <w:rPr>
          <w:rFonts w:asciiTheme="minorHAnsi" w:hAnsiTheme="minorHAnsi"/>
          <w:sz w:val="22"/>
          <w:szCs w:val="22"/>
        </w:rPr>
        <w:t xml:space="preserve"> February 2026.</w:t>
      </w:r>
    </w:p>
    <w:p w14:paraId="4D00C3B2" w14:textId="77777777" w:rsidR="00537CE4" w:rsidRPr="00F80B69" w:rsidRDefault="00537CE4" w:rsidP="00537CE4">
      <w:pPr>
        <w:rPr>
          <w:rFonts w:asciiTheme="minorHAnsi" w:hAnsiTheme="minorHAnsi"/>
          <w:sz w:val="22"/>
          <w:szCs w:val="22"/>
        </w:rPr>
      </w:pPr>
    </w:p>
    <w:p w14:paraId="31606659" w14:textId="77777777" w:rsidR="00537CE4" w:rsidRDefault="00537CE4" w:rsidP="00537CE4">
      <w:pPr>
        <w:pStyle w:val="ListParagraph"/>
        <w:numPr>
          <w:ilvl w:val="0"/>
          <w:numId w:val="1"/>
        </w:numPr>
        <w:rPr>
          <w:rFonts w:asciiTheme="minorHAnsi" w:hAnsiTheme="minorHAnsi"/>
          <w:b/>
          <w:bCs/>
        </w:rPr>
      </w:pPr>
      <w:r w:rsidRPr="00E164AE">
        <w:rPr>
          <w:rFonts w:asciiTheme="minorHAnsi" w:hAnsiTheme="minorHAnsi"/>
          <w:b/>
          <w:bCs/>
        </w:rPr>
        <w:t>PLANNING</w:t>
      </w:r>
    </w:p>
    <w:p w14:paraId="5A432046" w14:textId="77777777" w:rsidR="00537CE4" w:rsidRPr="00537CE4" w:rsidRDefault="00537CE4" w:rsidP="00537CE4">
      <w:pPr>
        <w:pStyle w:val="ListParagraph"/>
        <w:numPr>
          <w:ilvl w:val="0"/>
          <w:numId w:val="3"/>
        </w:numPr>
        <w:rPr>
          <w:rFonts w:asciiTheme="minorHAnsi" w:hAnsiTheme="minorHAnsi"/>
          <w:b/>
          <w:bCs/>
          <w:sz w:val="20"/>
          <w:szCs w:val="20"/>
        </w:rPr>
      </w:pPr>
      <w:r>
        <w:rPr>
          <w:rFonts w:asciiTheme="minorHAnsi" w:hAnsiTheme="minorHAnsi"/>
          <w:sz w:val="22"/>
          <w:szCs w:val="22"/>
        </w:rPr>
        <w:t>Cllr Smith to raise a c</w:t>
      </w:r>
      <w:r w:rsidRPr="00F80B69">
        <w:rPr>
          <w:rFonts w:asciiTheme="minorHAnsi" w:hAnsiTheme="minorHAnsi"/>
          <w:sz w:val="22"/>
          <w:szCs w:val="22"/>
        </w:rPr>
        <w:t>omplaint by Mr Dave Andrews</w:t>
      </w:r>
      <w:r>
        <w:rPr>
          <w:rFonts w:asciiTheme="minorHAnsi" w:hAnsiTheme="minorHAnsi"/>
          <w:sz w:val="22"/>
          <w:szCs w:val="22"/>
        </w:rPr>
        <w:t xml:space="preserve"> regarding the s</w:t>
      </w:r>
      <w:r w:rsidRPr="00F80B69">
        <w:rPr>
          <w:rFonts w:asciiTheme="minorHAnsi" w:hAnsiTheme="minorHAnsi"/>
          <w:sz w:val="22"/>
          <w:szCs w:val="22"/>
        </w:rPr>
        <w:t>ingle-story extension added to original approved permission on 2024/0707/FUL</w:t>
      </w:r>
    </w:p>
    <w:p w14:paraId="19D9B370" w14:textId="77777777" w:rsidR="00537CE4" w:rsidRDefault="00537CE4" w:rsidP="00537CE4">
      <w:pPr>
        <w:rPr>
          <w:rFonts w:asciiTheme="minorHAnsi" w:hAnsiTheme="minorHAnsi"/>
          <w:b/>
          <w:bCs/>
          <w:sz w:val="20"/>
          <w:szCs w:val="20"/>
        </w:rPr>
      </w:pPr>
    </w:p>
    <w:p w14:paraId="446D782B" w14:textId="77777777" w:rsidR="00537CE4" w:rsidRDefault="00537CE4" w:rsidP="00537CE4">
      <w:pPr>
        <w:rPr>
          <w:rFonts w:asciiTheme="minorHAnsi" w:hAnsiTheme="minorHAnsi"/>
          <w:b/>
          <w:bCs/>
          <w:sz w:val="20"/>
          <w:szCs w:val="20"/>
        </w:rPr>
      </w:pPr>
    </w:p>
    <w:p w14:paraId="5FBD0F55" w14:textId="77777777" w:rsidR="00537CE4" w:rsidRDefault="00537CE4" w:rsidP="00537CE4">
      <w:pPr>
        <w:rPr>
          <w:rFonts w:asciiTheme="minorHAnsi" w:hAnsiTheme="minorHAnsi"/>
          <w:b/>
          <w:bCs/>
          <w:sz w:val="20"/>
          <w:szCs w:val="20"/>
        </w:rPr>
      </w:pPr>
    </w:p>
    <w:p w14:paraId="34913799" w14:textId="77777777" w:rsidR="00537CE4" w:rsidRDefault="00537CE4" w:rsidP="00537CE4">
      <w:pPr>
        <w:rPr>
          <w:rFonts w:asciiTheme="minorHAnsi" w:hAnsiTheme="minorHAnsi"/>
          <w:b/>
          <w:bCs/>
          <w:sz w:val="20"/>
          <w:szCs w:val="20"/>
        </w:rPr>
      </w:pPr>
    </w:p>
    <w:p w14:paraId="48881A76" w14:textId="77777777" w:rsidR="00537CE4" w:rsidRDefault="00537CE4" w:rsidP="00537CE4">
      <w:pPr>
        <w:rPr>
          <w:rFonts w:asciiTheme="minorHAnsi" w:hAnsiTheme="minorHAnsi"/>
          <w:b/>
          <w:bCs/>
          <w:sz w:val="20"/>
          <w:szCs w:val="20"/>
        </w:rPr>
      </w:pPr>
    </w:p>
    <w:p w14:paraId="52A2F63C" w14:textId="77777777" w:rsidR="00537CE4" w:rsidRPr="00537CE4" w:rsidRDefault="00537CE4" w:rsidP="00537CE4">
      <w:pPr>
        <w:rPr>
          <w:rFonts w:asciiTheme="minorHAnsi" w:hAnsiTheme="minorHAnsi"/>
          <w:b/>
          <w:bCs/>
          <w:sz w:val="20"/>
          <w:szCs w:val="20"/>
        </w:rPr>
      </w:pPr>
    </w:p>
    <w:p w14:paraId="5C3A0341" w14:textId="77777777" w:rsidR="00537CE4" w:rsidRPr="00AE6027" w:rsidRDefault="00537CE4" w:rsidP="00537CE4">
      <w:pPr>
        <w:pStyle w:val="ListParagraph"/>
        <w:rPr>
          <w:rFonts w:asciiTheme="minorHAnsi" w:hAnsiTheme="minorHAnsi"/>
          <w:b/>
          <w:bCs/>
          <w:sz w:val="20"/>
          <w:szCs w:val="20"/>
        </w:rPr>
      </w:pPr>
    </w:p>
    <w:p w14:paraId="389BCF0C" w14:textId="77777777" w:rsidR="00537CE4" w:rsidRPr="00AE6027" w:rsidRDefault="00537CE4" w:rsidP="00537CE4">
      <w:pPr>
        <w:pStyle w:val="ListParagraph"/>
        <w:numPr>
          <w:ilvl w:val="0"/>
          <w:numId w:val="3"/>
        </w:numPr>
        <w:rPr>
          <w:rFonts w:asciiTheme="minorHAnsi" w:hAnsiTheme="minorHAnsi"/>
          <w:sz w:val="22"/>
          <w:szCs w:val="22"/>
        </w:rPr>
      </w:pPr>
      <w:r w:rsidRPr="00AE6027">
        <w:rPr>
          <w:rFonts w:asciiTheme="minorHAnsi" w:hAnsiTheme="minorHAnsi"/>
          <w:sz w:val="22"/>
          <w:szCs w:val="22"/>
        </w:rPr>
        <w:t>To consider planning applications:</w:t>
      </w:r>
    </w:p>
    <w:tbl>
      <w:tblPr>
        <w:tblStyle w:val="TableGrid"/>
        <w:tblW w:w="9069" w:type="dxa"/>
        <w:tblLook w:val="04A0" w:firstRow="1" w:lastRow="0" w:firstColumn="1" w:lastColumn="0" w:noHBand="0" w:noVBand="1"/>
      </w:tblPr>
      <w:tblGrid>
        <w:gridCol w:w="1274"/>
        <w:gridCol w:w="1735"/>
        <w:gridCol w:w="975"/>
        <w:gridCol w:w="1832"/>
        <w:gridCol w:w="1116"/>
        <w:gridCol w:w="2137"/>
      </w:tblGrid>
      <w:tr w:rsidR="00537CE4" w:rsidRPr="00C72CD5" w14:paraId="632E1E78" w14:textId="77777777" w:rsidTr="00537CE4">
        <w:trPr>
          <w:trHeight w:val="418"/>
        </w:trPr>
        <w:tc>
          <w:tcPr>
            <w:tcW w:w="1274" w:type="dxa"/>
          </w:tcPr>
          <w:p w14:paraId="4C62D18E" w14:textId="77777777" w:rsidR="00537CE4" w:rsidRPr="00C72CD5" w:rsidRDefault="00537CE4" w:rsidP="00F007F5">
            <w:pPr>
              <w:jc w:val="center"/>
              <w:rPr>
                <w:rFonts w:asciiTheme="minorHAnsi" w:hAnsiTheme="minorHAnsi"/>
                <w:b/>
                <w:bCs/>
                <w:sz w:val="20"/>
                <w:szCs w:val="20"/>
              </w:rPr>
            </w:pPr>
            <w:r w:rsidRPr="00C72CD5">
              <w:rPr>
                <w:rFonts w:asciiTheme="minorHAnsi" w:hAnsiTheme="minorHAnsi"/>
                <w:b/>
                <w:bCs/>
                <w:sz w:val="20"/>
                <w:szCs w:val="20"/>
              </w:rPr>
              <w:t>Response Date</w:t>
            </w:r>
          </w:p>
        </w:tc>
        <w:tc>
          <w:tcPr>
            <w:tcW w:w="1735" w:type="dxa"/>
          </w:tcPr>
          <w:p w14:paraId="060E1865" w14:textId="77777777" w:rsidR="00537CE4" w:rsidRPr="00C72CD5" w:rsidRDefault="00537CE4" w:rsidP="00F007F5">
            <w:pPr>
              <w:jc w:val="center"/>
              <w:rPr>
                <w:rFonts w:asciiTheme="minorHAnsi" w:hAnsiTheme="minorHAnsi"/>
                <w:b/>
                <w:bCs/>
                <w:sz w:val="20"/>
                <w:szCs w:val="20"/>
              </w:rPr>
            </w:pPr>
            <w:r w:rsidRPr="00C72CD5">
              <w:rPr>
                <w:rFonts w:asciiTheme="minorHAnsi" w:hAnsiTheme="minorHAnsi"/>
                <w:b/>
                <w:bCs/>
                <w:sz w:val="20"/>
                <w:szCs w:val="20"/>
              </w:rPr>
              <w:t>Application Number</w:t>
            </w:r>
          </w:p>
        </w:tc>
        <w:tc>
          <w:tcPr>
            <w:tcW w:w="975" w:type="dxa"/>
          </w:tcPr>
          <w:p w14:paraId="65CA8C11" w14:textId="77777777" w:rsidR="00537CE4" w:rsidRPr="00C72CD5" w:rsidRDefault="00537CE4" w:rsidP="00F007F5">
            <w:pPr>
              <w:jc w:val="center"/>
              <w:rPr>
                <w:rFonts w:asciiTheme="minorHAnsi" w:hAnsiTheme="minorHAnsi"/>
                <w:b/>
                <w:bCs/>
                <w:sz w:val="20"/>
                <w:szCs w:val="20"/>
              </w:rPr>
            </w:pPr>
            <w:r w:rsidRPr="00C72CD5">
              <w:rPr>
                <w:rFonts w:asciiTheme="minorHAnsi" w:hAnsiTheme="minorHAnsi"/>
                <w:b/>
                <w:bCs/>
                <w:sz w:val="20"/>
                <w:szCs w:val="20"/>
              </w:rPr>
              <w:t>Case Officer</w:t>
            </w:r>
          </w:p>
        </w:tc>
        <w:tc>
          <w:tcPr>
            <w:tcW w:w="1832" w:type="dxa"/>
          </w:tcPr>
          <w:p w14:paraId="266C5CEA" w14:textId="77777777" w:rsidR="00537CE4" w:rsidRPr="00C72CD5" w:rsidRDefault="00537CE4" w:rsidP="00F007F5">
            <w:pPr>
              <w:jc w:val="center"/>
              <w:rPr>
                <w:rFonts w:asciiTheme="minorHAnsi" w:hAnsiTheme="minorHAnsi"/>
                <w:b/>
                <w:bCs/>
                <w:sz w:val="20"/>
                <w:szCs w:val="20"/>
              </w:rPr>
            </w:pPr>
            <w:r w:rsidRPr="00C72CD5">
              <w:rPr>
                <w:rFonts w:asciiTheme="minorHAnsi" w:hAnsiTheme="minorHAnsi"/>
                <w:b/>
                <w:bCs/>
                <w:sz w:val="20"/>
                <w:szCs w:val="20"/>
              </w:rPr>
              <w:t>Location</w:t>
            </w:r>
          </w:p>
        </w:tc>
        <w:tc>
          <w:tcPr>
            <w:tcW w:w="1116" w:type="dxa"/>
          </w:tcPr>
          <w:p w14:paraId="263556B3" w14:textId="77777777" w:rsidR="00537CE4" w:rsidRPr="00C72CD5" w:rsidRDefault="00537CE4" w:rsidP="00F007F5">
            <w:pPr>
              <w:jc w:val="center"/>
              <w:rPr>
                <w:rFonts w:asciiTheme="minorHAnsi" w:hAnsiTheme="minorHAnsi"/>
                <w:b/>
                <w:bCs/>
                <w:sz w:val="20"/>
                <w:szCs w:val="20"/>
              </w:rPr>
            </w:pPr>
            <w:r w:rsidRPr="00C72CD5">
              <w:rPr>
                <w:rFonts w:asciiTheme="minorHAnsi" w:hAnsiTheme="minorHAnsi"/>
                <w:b/>
                <w:bCs/>
                <w:sz w:val="20"/>
                <w:szCs w:val="20"/>
              </w:rPr>
              <w:t>Applicant</w:t>
            </w:r>
          </w:p>
        </w:tc>
        <w:tc>
          <w:tcPr>
            <w:tcW w:w="2137" w:type="dxa"/>
          </w:tcPr>
          <w:p w14:paraId="674BD4C3" w14:textId="77777777" w:rsidR="00537CE4" w:rsidRPr="00C72CD5" w:rsidRDefault="00537CE4" w:rsidP="00F007F5">
            <w:pPr>
              <w:jc w:val="center"/>
              <w:rPr>
                <w:rFonts w:asciiTheme="minorHAnsi" w:hAnsiTheme="minorHAnsi"/>
                <w:b/>
                <w:bCs/>
                <w:sz w:val="20"/>
                <w:szCs w:val="20"/>
              </w:rPr>
            </w:pPr>
            <w:r w:rsidRPr="00C72CD5">
              <w:rPr>
                <w:rFonts w:asciiTheme="minorHAnsi" w:hAnsiTheme="minorHAnsi"/>
                <w:b/>
                <w:bCs/>
                <w:sz w:val="20"/>
                <w:szCs w:val="20"/>
              </w:rPr>
              <w:t>Details</w:t>
            </w:r>
          </w:p>
        </w:tc>
      </w:tr>
      <w:tr w:rsidR="00537CE4" w:rsidRPr="00F80B69" w14:paraId="768A232D" w14:textId="77777777" w:rsidTr="00537CE4">
        <w:trPr>
          <w:trHeight w:val="1323"/>
        </w:trPr>
        <w:tc>
          <w:tcPr>
            <w:tcW w:w="1274" w:type="dxa"/>
          </w:tcPr>
          <w:p w14:paraId="7B53D56E" w14:textId="77777777" w:rsidR="00537CE4" w:rsidRPr="00C72CD5" w:rsidRDefault="00537CE4" w:rsidP="00F007F5">
            <w:pPr>
              <w:spacing w:after="240"/>
              <w:rPr>
                <w:rFonts w:asciiTheme="minorHAnsi" w:hAnsiTheme="minorHAnsi" w:cs="Tahoma"/>
                <w:color w:val="000000"/>
                <w:sz w:val="22"/>
                <w:szCs w:val="22"/>
              </w:rPr>
            </w:pPr>
            <w:r w:rsidRPr="00C72CD5">
              <w:rPr>
                <w:rFonts w:ascii="Tahoma" w:hAnsi="Tahoma" w:cs="Tahoma"/>
                <w:color w:val="000000"/>
                <w:sz w:val="22"/>
                <w:szCs w:val="22"/>
              </w:rPr>
              <w:br/>
            </w:r>
            <w:r w:rsidRPr="00C72CD5">
              <w:rPr>
                <w:rFonts w:asciiTheme="minorHAnsi" w:hAnsiTheme="minorHAnsi" w:cs="Tahoma"/>
                <w:color w:val="000000"/>
                <w:sz w:val="20"/>
                <w:szCs w:val="20"/>
              </w:rPr>
              <w:t>Thu 02 Apr 2026</w:t>
            </w:r>
          </w:p>
          <w:p w14:paraId="5A2FD61E" w14:textId="77777777" w:rsidR="00537CE4" w:rsidRPr="00C72CD5" w:rsidRDefault="00537CE4" w:rsidP="00F007F5">
            <w:pPr>
              <w:rPr>
                <w:rFonts w:asciiTheme="minorHAnsi" w:hAnsiTheme="minorHAnsi"/>
                <w:sz w:val="20"/>
                <w:szCs w:val="20"/>
              </w:rPr>
            </w:pPr>
          </w:p>
        </w:tc>
        <w:tc>
          <w:tcPr>
            <w:tcW w:w="1735" w:type="dxa"/>
          </w:tcPr>
          <w:p w14:paraId="78363228" w14:textId="77777777" w:rsidR="00537CE4" w:rsidRPr="00C72CD5" w:rsidRDefault="00537CE4" w:rsidP="00F007F5">
            <w:pPr>
              <w:spacing w:after="240"/>
              <w:rPr>
                <w:rFonts w:asciiTheme="minorHAnsi" w:hAnsiTheme="minorHAnsi" w:cs="Tahoma"/>
                <w:color w:val="000000"/>
                <w:sz w:val="22"/>
                <w:szCs w:val="22"/>
              </w:rPr>
            </w:pPr>
            <w:r w:rsidRPr="00C72CD5">
              <w:rPr>
                <w:rFonts w:ascii="Tahoma" w:hAnsi="Tahoma" w:cs="Tahoma"/>
                <w:color w:val="000000"/>
                <w:sz w:val="22"/>
                <w:szCs w:val="22"/>
              </w:rPr>
              <w:br/>
            </w:r>
            <w:r w:rsidRPr="00C72CD5">
              <w:rPr>
                <w:rFonts w:asciiTheme="minorHAnsi" w:hAnsiTheme="minorHAnsi" w:cs="Tahoma"/>
                <w:color w:val="000000"/>
                <w:sz w:val="20"/>
                <w:szCs w:val="20"/>
              </w:rPr>
              <w:t>2026/0178/FUL</w:t>
            </w:r>
          </w:p>
          <w:p w14:paraId="522F32FF" w14:textId="77777777" w:rsidR="00537CE4" w:rsidRPr="00C72CD5" w:rsidRDefault="00537CE4" w:rsidP="00F007F5">
            <w:pPr>
              <w:rPr>
                <w:rFonts w:asciiTheme="minorHAnsi" w:hAnsiTheme="minorHAnsi"/>
                <w:sz w:val="20"/>
                <w:szCs w:val="20"/>
              </w:rPr>
            </w:pPr>
          </w:p>
        </w:tc>
        <w:tc>
          <w:tcPr>
            <w:tcW w:w="975" w:type="dxa"/>
          </w:tcPr>
          <w:p w14:paraId="77C4543F" w14:textId="77777777" w:rsidR="00537CE4" w:rsidRPr="00C72CD5" w:rsidRDefault="00537CE4" w:rsidP="00F007F5">
            <w:pPr>
              <w:rPr>
                <w:rFonts w:asciiTheme="minorHAnsi" w:hAnsiTheme="minorHAnsi"/>
                <w:sz w:val="20"/>
                <w:szCs w:val="20"/>
              </w:rPr>
            </w:pPr>
            <w:r w:rsidRPr="00C72CD5">
              <w:rPr>
                <w:rFonts w:asciiTheme="minorHAnsi" w:hAnsiTheme="minorHAnsi" w:hint="cs"/>
                <w:sz w:val="20"/>
                <w:szCs w:val="20"/>
              </w:rPr>
              <w:t>Kieran Payne</w:t>
            </w:r>
          </w:p>
        </w:tc>
        <w:tc>
          <w:tcPr>
            <w:tcW w:w="1832" w:type="dxa"/>
          </w:tcPr>
          <w:p w14:paraId="41E0FF81" w14:textId="77777777" w:rsidR="00537CE4" w:rsidRPr="00C72CD5" w:rsidRDefault="00537CE4" w:rsidP="00F007F5">
            <w:pPr>
              <w:rPr>
                <w:rFonts w:asciiTheme="minorHAnsi" w:hAnsiTheme="minorHAnsi"/>
                <w:sz w:val="20"/>
                <w:szCs w:val="20"/>
              </w:rPr>
            </w:pPr>
            <w:r w:rsidRPr="00C72CD5">
              <w:rPr>
                <w:rFonts w:asciiTheme="minorHAnsi" w:hAnsiTheme="minorHAnsi"/>
                <w:sz w:val="20"/>
                <w:szCs w:val="20"/>
              </w:rPr>
              <w:t>The Hermitage Flash Lane Rufford Ormskirk Lancashire L40 1SW</w:t>
            </w:r>
          </w:p>
        </w:tc>
        <w:tc>
          <w:tcPr>
            <w:tcW w:w="1116" w:type="dxa"/>
          </w:tcPr>
          <w:p w14:paraId="6FB6D333" w14:textId="77777777" w:rsidR="00537CE4" w:rsidRPr="00C72CD5" w:rsidRDefault="00537CE4" w:rsidP="00F007F5">
            <w:pPr>
              <w:rPr>
                <w:rFonts w:asciiTheme="minorHAnsi" w:hAnsiTheme="minorHAnsi"/>
                <w:sz w:val="20"/>
                <w:szCs w:val="20"/>
              </w:rPr>
            </w:pPr>
            <w:r w:rsidRPr="00C72CD5">
              <w:rPr>
                <w:rFonts w:asciiTheme="minorHAnsi" w:hAnsiTheme="minorHAnsi"/>
                <w:sz w:val="20"/>
                <w:szCs w:val="20"/>
              </w:rPr>
              <w:t>Mr Chris Gladding</w:t>
            </w:r>
          </w:p>
        </w:tc>
        <w:tc>
          <w:tcPr>
            <w:tcW w:w="2137" w:type="dxa"/>
          </w:tcPr>
          <w:p w14:paraId="53D1357A" w14:textId="77777777" w:rsidR="00537CE4" w:rsidRPr="00C72CD5" w:rsidRDefault="00537CE4" w:rsidP="00F007F5">
            <w:pPr>
              <w:spacing w:after="240"/>
              <w:rPr>
                <w:rFonts w:asciiTheme="minorHAnsi" w:hAnsiTheme="minorHAnsi" w:cs="Tahoma"/>
                <w:color w:val="000000"/>
                <w:sz w:val="22"/>
                <w:szCs w:val="22"/>
              </w:rPr>
            </w:pPr>
            <w:r w:rsidRPr="00C72CD5">
              <w:rPr>
                <w:rFonts w:asciiTheme="minorHAnsi" w:hAnsiTheme="minorHAnsi" w:cs="Tahoma"/>
                <w:color w:val="000000"/>
                <w:sz w:val="20"/>
                <w:szCs w:val="20"/>
              </w:rPr>
              <w:t>Erection of single storey greenhouse in front garden</w:t>
            </w:r>
          </w:p>
          <w:p w14:paraId="1BFD5D2B" w14:textId="77777777" w:rsidR="00537CE4" w:rsidRDefault="00537CE4" w:rsidP="00F007F5">
            <w:pPr>
              <w:rPr>
                <w:rFonts w:asciiTheme="minorHAnsi" w:hAnsiTheme="minorHAnsi"/>
                <w:sz w:val="20"/>
                <w:szCs w:val="20"/>
              </w:rPr>
            </w:pPr>
          </w:p>
          <w:p w14:paraId="61EBF7E9" w14:textId="77777777" w:rsidR="00537CE4" w:rsidRPr="00F80B69" w:rsidRDefault="00537CE4" w:rsidP="00F007F5">
            <w:pPr>
              <w:rPr>
                <w:rFonts w:asciiTheme="minorHAnsi" w:hAnsiTheme="minorHAnsi"/>
                <w:sz w:val="20"/>
                <w:szCs w:val="20"/>
              </w:rPr>
            </w:pPr>
          </w:p>
          <w:p w14:paraId="349295D0" w14:textId="77777777" w:rsidR="00537CE4" w:rsidRPr="00F80B69" w:rsidRDefault="00537CE4" w:rsidP="00F007F5">
            <w:pPr>
              <w:rPr>
                <w:rFonts w:asciiTheme="minorHAnsi" w:hAnsiTheme="minorHAnsi"/>
                <w:sz w:val="20"/>
                <w:szCs w:val="20"/>
              </w:rPr>
            </w:pPr>
          </w:p>
        </w:tc>
      </w:tr>
      <w:tr w:rsidR="00537CE4" w:rsidRPr="00C72CD5" w14:paraId="06BDC486" w14:textId="77777777" w:rsidTr="00537CE4">
        <w:tc>
          <w:tcPr>
            <w:tcW w:w="1274" w:type="dxa"/>
          </w:tcPr>
          <w:p w14:paraId="67028F7F" w14:textId="77777777" w:rsidR="00537CE4" w:rsidRPr="00C72CD5" w:rsidRDefault="00537CE4" w:rsidP="00B8726D">
            <w:pPr>
              <w:spacing w:after="240"/>
              <w:rPr>
                <w:rFonts w:asciiTheme="minorHAnsi" w:hAnsiTheme="minorHAnsi" w:cs="Tahoma"/>
                <w:color w:val="000000"/>
                <w:sz w:val="20"/>
                <w:szCs w:val="20"/>
              </w:rPr>
            </w:pPr>
            <w:r w:rsidRPr="00C72CD5">
              <w:rPr>
                <w:rFonts w:asciiTheme="minorHAnsi" w:hAnsiTheme="minorHAnsi" w:cs="Tahoma"/>
                <w:color w:val="000000"/>
                <w:sz w:val="20"/>
                <w:szCs w:val="20"/>
              </w:rPr>
              <w:t>N/A</w:t>
            </w:r>
          </w:p>
        </w:tc>
        <w:tc>
          <w:tcPr>
            <w:tcW w:w="1735" w:type="dxa"/>
          </w:tcPr>
          <w:p w14:paraId="6847E2C3" w14:textId="77777777" w:rsidR="00537CE4" w:rsidRPr="00C72CD5" w:rsidRDefault="00537CE4" w:rsidP="00B8726D">
            <w:pPr>
              <w:spacing w:after="240"/>
              <w:rPr>
                <w:rFonts w:asciiTheme="minorHAnsi" w:hAnsiTheme="minorHAnsi" w:cs="Tahoma"/>
                <w:color w:val="000000"/>
                <w:sz w:val="20"/>
                <w:szCs w:val="20"/>
              </w:rPr>
            </w:pPr>
            <w:r w:rsidRPr="00C72CD5">
              <w:rPr>
                <w:rFonts w:asciiTheme="minorHAnsi" w:hAnsiTheme="minorHAnsi" w:cs="Tahoma"/>
                <w:color w:val="000000"/>
                <w:sz w:val="20"/>
                <w:szCs w:val="20"/>
              </w:rPr>
              <w:t>2026/0140/LDP</w:t>
            </w:r>
          </w:p>
        </w:tc>
        <w:tc>
          <w:tcPr>
            <w:tcW w:w="975" w:type="dxa"/>
          </w:tcPr>
          <w:p w14:paraId="28D334B3" w14:textId="77777777" w:rsidR="00537CE4" w:rsidRPr="00C72CD5" w:rsidRDefault="00537CE4" w:rsidP="00B8726D">
            <w:pPr>
              <w:rPr>
                <w:rFonts w:asciiTheme="minorHAnsi" w:hAnsiTheme="minorHAnsi"/>
                <w:sz w:val="20"/>
                <w:szCs w:val="20"/>
              </w:rPr>
            </w:pPr>
            <w:r w:rsidRPr="00C72CD5">
              <w:rPr>
                <w:rFonts w:asciiTheme="minorHAnsi" w:hAnsiTheme="minorHAnsi"/>
                <w:sz w:val="20"/>
                <w:szCs w:val="20"/>
              </w:rPr>
              <w:t>Kieran Payne</w:t>
            </w:r>
          </w:p>
        </w:tc>
        <w:tc>
          <w:tcPr>
            <w:tcW w:w="1832" w:type="dxa"/>
          </w:tcPr>
          <w:p w14:paraId="4999730B" w14:textId="77777777" w:rsidR="00537CE4" w:rsidRPr="00C72CD5" w:rsidRDefault="00537CE4" w:rsidP="00B8726D">
            <w:pPr>
              <w:rPr>
                <w:rFonts w:asciiTheme="minorHAnsi" w:hAnsiTheme="minorHAnsi" w:cs="Tahoma"/>
                <w:color w:val="000000"/>
                <w:sz w:val="20"/>
                <w:szCs w:val="20"/>
              </w:rPr>
            </w:pPr>
            <w:r w:rsidRPr="00C72CD5">
              <w:rPr>
                <w:rFonts w:asciiTheme="minorHAnsi" w:hAnsiTheme="minorHAnsi" w:cs="Tahoma"/>
                <w:color w:val="000000"/>
                <w:sz w:val="20"/>
                <w:szCs w:val="20"/>
              </w:rPr>
              <w:t xml:space="preserve">24 </w:t>
            </w:r>
          </w:p>
          <w:p w14:paraId="1EDF59CB" w14:textId="77777777" w:rsidR="00537CE4" w:rsidRPr="00C72CD5" w:rsidRDefault="00537CE4" w:rsidP="00B8726D">
            <w:pPr>
              <w:rPr>
                <w:rFonts w:asciiTheme="minorHAnsi" w:hAnsiTheme="minorHAnsi" w:cs="Tahoma"/>
                <w:color w:val="000000"/>
                <w:sz w:val="20"/>
                <w:szCs w:val="20"/>
              </w:rPr>
            </w:pPr>
            <w:r w:rsidRPr="00C72CD5">
              <w:rPr>
                <w:rFonts w:asciiTheme="minorHAnsi" w:hAnsiTheme="minorHAnsi" w:cs="Tahoma"/>
                <w:color w:val="000000"/>
                <w:sz w:val="20"/>
                <w:szCs w:val="20"/>
              </w:rPr>
              <w:t xml:space="preserve">Cousins Lane </w:t>
            </w:r>
          </w:p>
          <w:p w14:paraId="798490B1" w14:textId="77777777" w:rsidR="00537CE4" w:rsidRPr="00C72CD5" w:rsidRDefault="00537CE4" w:rsidP="00B8726D">
            <w:pPr>
              <w:rPr>
                <w:rFonts w:asciiTheme="minorHAnsi" w:hAnsiTheme="minorHAnsi" w:cs="Tahoma"/>
                <w:color w:val="000000"/>
                <w:sz w:val="20"/>
                <w:szCs w:val="20"/>
              </w:rPr>
            </w:pPr>
            <w:r w:rsidRPr="00C72CD5">
              <w:rPr>
                <w:rFonts w:asciiTheme="minorHAnsi" w:hAnsiTheme="minorHAnsi" w:cs="Tahoma"/>
                <w:color w:val="000000"/>
                <w:sz w:val="20"/>
                <w:szCs w:val="20"/>
              </w:rPr>
              <w:t>Rufford Ormskirk Lancashire L40 1TN</w:t>
            </w:r>
          </w:p>
          <w:p w14:paraId="6DAFCF3C" w14:textId="77777777" w:rsidR="00537CE4" w:rsidRPr="00C72CD5" w:rsidRDefault="00537CE4" w:rsidP="00B8726D">
            <w:pPr>
              <w:rPr>
                <w:rFonts w:asciiTheme="minorHAnsi" w:hAnsiTheme="minorHAnsi"/>
                <w:sz w:val="20"/>
                <w:szCs w:val="20"/>
              </w:rPr>
            </w:pPr>
          </w:p>
        </w:tc>
        <w:tc>
          <w:tcPr>
            <w:tcW w:w="1116" w:type="dxa"/>
          </w:tcPr>
          <w:p w14:paraId="0CAE113C" w14:textId="77777777" w:rsidR="00537CE4" w:rsidRPr="00C72CD5" w:rsidRDefault="00537CE4" w:rsidP="00B8726D">
            <w:pPr>
              <w:spacing w:after="240"/>
              <w:rPr>
                <w:rFonts w:asciiTheme="minorHAnsi" w:hAnsiTheme="minorHAnsi" w:cs="Tahoma"/>
                <w:color w:val="000000"/>
                <w:sz w:val="20"/>
                <w:szCs w:val="20"/>
              </w:rPr>
            </w:pPr>
            <w:r w:rsidRPr="00C72CD5">
              <w:rPr>
                <w:rFonts w:asciiTheme="minorHAnsi" w:hAnsiTheme="minorHAnsi" w:cs="Tahoma"/>
                <w:color w:val="000000"/>
                <w:sz w:val="20"/>
                <w:szCs w:val="20"/>
              </w:rPr>
              <w:t>Mr Mark Quinn</w:t>
            </w:r>
          </w:p>
          <w:p w14:paraId="0CD7D596" w14:textId="77777777" w:rsidR="00537CE4" w:rsidRPr="00C72CD5" w:rsidRDefault="00537CE4" w:rsidP="00B8726D">
            <w:pPr>
              <w:rPr>
                <w:rFonts w:asciiTheme="minorHAnsi" w:hAnsiTheme="minorHAnsi"/>
                <w:sz w:val="20"/>
                <w:szCs w:val="20"/>
              </w:rPr>
            </w:pPr>
          </w:p>
        </w:tc>
        <w:tc>
          <w:tcPr>
            <w:tcW w:w="2137" w:type="dxa"/>
          </w:tcPr>
          <w:p w14:paraId="4F29841A" w14:textId="77777777" w:rsidR="00537CE4" w:rsidRPr="00C72CD5" w:rsidRDefault="00537CE4" w:rsidP="00B8726D">
            <w:pPr>
              <w:spacing w:after="240"/>
              <w:rPr>
                <w:rFonts w:asciiTheme="minorHAnsi" w:hAnsiTheme="minorHAnsi" w:cs="Tahoma"/>
                <w:color w:val="000000"/>
                <w:sz w:val="20"/>
                <w:szCs w:val="20"/>
              </w:rPr>
            </w:pPr>
            <w:r w:rsidRPr="00E164AE">
              <w:rPr>
                <w:rFonts w:asciiTheme="minorHAnsi" w:hAnsiTheme="minorHAnsi" w:cs="Tahoma"/>
                <w:color w:val="000000"/>
                <w:sz w:val="20"/>
                <w:szCs w:val="20"/>
              </w:rPr>
              <w:t>Single storey rear extension. Loft conversion including the change from a hip roof to gable roof including rear dormer.</w:t>
            </w:r>
          </w:p>
        </w:tc>
      </w:tr>
    </w:tbl>
    <w:p w14:paraId="76007F90" w14:textId="77777777" w:rsidR="00537CE4" w:rsidRPr="00594B1F" w:rsidRDefault="00537CE4" w:rsidP="00537CE4">
      <w:pPr>
        <w:rPr>
          <w:rFonts w:asciiTheme="minorHAnsi" w:hAnsiTheme="minorHAnsi"/>
          <w:b/>
        </w:rPr>
      </w:pPr>
    </w:p>
    <w:p w14:paraId="0C2ABC17" w14:textId="77777777" w:rsidR="00537CE4" w:rsidRPr="00F80B69" w:rsidRDefault="00537CE4" w:rsidP="00537CE4">
      <w:pPr>
        <w:pStyle w:val="ListParagraph"/>
        <w:numPr>
          <w:ilvl w:val="0"/>
          <w:numId w:val="2"/>
        </w:numPr>
        <w:rPr>
          <w:rFonts w:asciiTheme="minorHAnsi" w:hAnsiTheme="minorHAnsi"/>
          <w:bCs/>
          <w:sz w:val="22"/>
          <w:szCs w:val="22"/>
        </w:rPr>
      </w:pPr>
      <w:r w:rsidRPr="00F80B69">
        <w:rPr>
          <w:rFonts w:asciiTheme="minorHAnsi" w:hAnsiTheme="minorHAnsi"/>
          <w:bCs/>
          <w:sz w:val="22"/>
          <w:szCs w:val="22"/>
        </w:rPr>
        <w:t>Planning decision granted</w:t>
      </w:r>
    </w:p>
    <w:p w14:paraId="5E7E6CBC" w14:textId="77777777" w:rsidR="00537CE4" w:rsidRPr="00E164AE" w:rsidRDefault="00537CE4" w:rsidP="00537CE4">
      <w:pPr>
        <w:pStyle w:val="ListParagraph"/>
        <w:rPr>
          <w:rFonts w:asciiTheme="minorHAnsi" w:hAnsiTheme="minorHAnsi"/>
          <w:bCs/>
          <w:sz w:val="22"/>
          <w:szCs w:val="22"/>
        </w:rPr>
      </w:pPr>
      <w:r w:rsidRPr="00E164AE">
        <w:rPr>
          <w:rFonts w:asciiTheme="minorHAnsi" w:hAnsiTheme="minorHAnsi"/>
          <w:bCs/>
          <w:sz w:val="22"/>
          <w:szCs w:val="22"/>
        </w:rPr>
        <w:t>NONE</w:t>
      </w:r>
    </w:p>
    <w:p w14:paraId="331E52D9" w14:textId="77777777" w:rsidR="00537CE4" w:rsidRDefault="00537CE4" w:rsidP="00537CE4">
      <w:pPr>
        <w:rPr>
          <w:rFonts w:asciiTheme="minorHAnsi" w:hAnsiTheme="minorHAnsi"/>
          <w:bCs/>
          <w:sz w:val="22"/>
          <w:szCs w:val="22"/>
        </w:rPr>
      </w:pPr>
    </w:p>
    <w:p w14:paraId="2D5D0D8C" w14:textId="77777777" w:rsidR="00537CE4" w:rsidRPr="00F80B69" w:rsidRDefault="00537CE4" w:rsidP="00537CE4">
      <w:pPr>
        <w:pStyle w:val="ListParagraph"/>
        <w:numPr>
          <w:ilvl w:val="0"/>
          <w:numId w:val="2"/>
        </w:numPr>
        <w:rPr>
          <w:rFonts w:asciiTheme="minorHAnsi" w:hAnsiTheme="minorHAnsi"/>
          <w:bCs/>
          <w:sz w:val="22"/>
          <w:szCs w:val="22"/>
        </w:rPr>
      </w:pPr>
      <w:r w:rsidRPr="00F80B69">
        <w:rPr>
          <w:rFonts w:asciiTheme="minorHAnsi" w:hAnsiTheme="minorHAnsi"/>
          <w:bCs/>
          <w:sz w:val="22"/>
          <w:szCs w:val="22"/>
        </w:rPr>
        <w:t>Planning decisions refused</w:t>
      </w:r>
    </w:p>
    <w:p w14:paraId="65DD8EF8" w14:textId="77777777" w:rsidR="00537CE4" w:rsidRPr="00E164AE" w:rsidRDefault="00537CE4" w:rsidP="00537CE4">
      <w:pPr>
        <w:pStyle w:val="ListParagraph"/>
        <w:rPr>
          <w:rFonts w:asciiTheme="minorHAnsi" w:hAnsiTheme="minorHAnsi"/>
          <w:bCs/>
          <w:sz w:val="22"/>
          <w:szCs w:val="22"/>
        </w:rPr>
      </w:pPr>
      <w:r w:rsidRPr="00E164AE">
        <w:rPr>
          <w:rFonts w:asciiTheme="minorHAnsi" w:hAnsiTheme="minorHAnsi"/>
          <w:bCs/>
          <w:sz w:val="22"/>
          <w:szCs w:val="22"/>
        </w:rPr>
        <w:t>2025/0711/PIP | Application for Permission in Principle - Residential Development up to 3no dwellings | Sandy Cottage Sandy Way Holmeswood Ormskirk Lancashire L40 1UB</w:t>
      </w:r>
    </w:p>
    <w:p w14:paraId="7FC2BB7F" w14:textId="77777777" w:rsidR="00537CE4" w:rsidRPr="00806EB8" w:rsidRDefault="00537CE4" w:rsidP="00537CE4">
      <w:pPr>
        <w:ind w:left="360"/>
        <w:rPr>
          <w:rFonts w:asciiTheme="minorHAnsi" w:hAnsiTheme="minorHAnsi"/>
          <w:bCs/>
        </w:rPr>
      </w:pPr>
    </w:p>
    <w:p w14:paraId="6C9FFD8E" w14:textId="77777777" w:rsidR="00537CE4" w:rsidRPr="00E164AE" w:rsidRDefault="00537CE4" w:rsidP="00537CE4">
      <w:pPr>
        <w:pStyle w:val="ListParagraph"/>
        <w:numPr>
          <w:ilvl w:val="0"/>
          <w:numId w:val="1"/>
        </w:numPr>
        <w:rPr>
          <w:rFonts w:asciiTheme="minorHAnsi" w:hAnsiTheme="minorHAnsi"/>
          <w:b/>
        </w:rPr>
      </w:pPr>
      <w:r w:rsidRPr="00E164AE">
        <w:rPr>
          <w:rFonts w:asciiTheme="minorHAnsi" w:hAnsiTheme="minorHAnsi"/>
          <w:b/>
        </w:rPr>
        <w:t>FINANCE</w:t>
      </w:r>
    </w:p>
    <w:p w14:paraId="50CF2BB1" w14:textId="77777777" w:rsidR="00537CE4" w:rsidRPr="00F80B69" w:rsidRDefault="00537CE4" w:rsidP="00537CE4">
      <w:pPr>
        <w:pStyle w:val="ListParagraph"/>
        <w:numPr>
          <w:ilvl w:val="0"/>
          <w:numId w:val="2"/>
        </w:numPr>
        <w:rPr>
          <w:rFonts w:asciiTheme="minorHAnsi" w:hAnsiTheme="minorHAnsi"/>
          <w:bCs/>
        </w:rPr>
      </w:pPr>
      <w:r w:rsidRPr="00F80B69">
        <w:rPr>
          <w:rFonts w:asciiTheme="minorHAnsi" w:hAnsiTheme="minorHAnsi"/>
          <w:bCs/>
        </w:rPr>
        <w:t>To authorise payments of the following accounts:</w:t>
      </w:r>
    </w:p>
    <w:p w14:paraId="36CC0FED" w14:textId="77777777" w:rsidR="00537CE4" w:rsidRPr="0076343A" w:rsidRDefault="00537CE4" w:rsidP="00537CE4">
      <w:pPr>
        <w:rPr>
          <w:rFonts w:asciiTheme="minorHAnsi" w:hAnsiTheme="minorHAnsi"/>
          <w:b/>
        </w:rPr>
      </w:pPr>
      <w:r>
        <w:rPr>
          <w:rFonts w:asciiTheme="minorHAnsi" w:hAnsiTheme="minorHAnsi"/>
          <w:b/>
        </w:rPr>
        <w:t xml:space="preserve">                  </w:t>
      </w:r>
    </w:p>
    <w:tbl>
      <w:tblPr>
        <w:tblStyle w:val="TableGrid"/>
        <w:tblW w:w="0" w:type="auto"/>
        <w:tblLook w:val="04A0" w:firstRow="1" w:lastRow="0" w:firstColumn="1" w:lastColumn="0" w:noHBand="0" w:noVBand="1"/>
      </w:tblPr>
      <w:tblGrid>
        <w:gridCol w:w="3005"/>
        <w:gridCol w:w="3005"/>
        <w:gridCol w:w="3006"/>
      </w:tblGrid>
      <w:tr w:rsidR="00537CE4" w14:paraId="13C389BF" w14:textId="77777777" w:rsidTr="00F007F5">
        <w:tc>
          <w:tcPr>
            <w:tcW w:w="3005" w:type="dxa"/>
          </w:tcPr>
          <w:p w14:paraId="4D8BBCC8" w14:textId="77777777" w:rsidR="00537CE4" w:rsidRPr="00E164AE" w:rsidRDefault="00537CE4" w:rsidP="00F007F5">
            <w:pPr>
              <w:jc w:val="center"/>
              <w:rPr>
                <w:rFonts w:asciiTheme="minorHAnsi" w:hAnsiTheme="minorHAnsi"/>
                <w:b/>
                <w:bCs/>
                <w:sz w:val="20"/>
                <w:szCs w:val="20"/>
              </w:rPr>
            </w:pPr>
            <w:r w:rsidRPr="00E164AE">
              <w:rPr>
                <w:rFonts w:asciiTheme="minorHAnsi" w:hAnsiTheme="minorHAnsi"/>
                <w:b/>
                <w:bCs/>
                <w:sz w:val="20"/>
                <w:szCs w:val="20"/>
              </w:rPr>
              <w:t>Check No/DDM</w:t>
            </w:r>
          </w:p>
        </w:tc>
        <w:tc>
          <w:tcPr>
            <w:tcW w:w="3005" w:type="dxa"/>
          </w:tcPr>
          <w:p w14:paraId="04D61BA7" w14:textId="77777777" w:rsidR="00537CE4" w:rsidRPr="00E164AE" w:rsidRDefault="00537CE4" w:rsidP="00F007F5">
            <w:pPr>
              <w:jc w:val="center"/>
              <w:rPr>
                <w:rFonts w:asciiTheme="minorHAnsi" w:hAnsiTheme="minorHAnsi"/>
                <w:b/>
                <w:bCs/>
                <w:sz w:val="20"/>
                <w:szCs w:val="20"/>
              </w:rPr>
            </w:pPr>
            <w:r w:rsidRPr="00E164AE">
              <w:rPr>
                <w:rFonts w:asciiTheme="minorHAnsi" w:hAnsiTheme="minorHAnsi"/>
                <w:b/>
                <w:bCs/>
                <w:sz w:val="20"/>
                <w:szCs w:val="20"/>
              </w:rPr>
              <w:t>Payee</w:t>
            </w:r>
          </w:p>
        </w:tc>
        <w:tc>
          <w:tcPr>
            <w:tcW w:w="3006" w:type="dxa"/>
          </w:tcPr>
          <w:p w14:paraId="24EF84BA" w14:textId="77777777" w:rsidR="00537CE4" w:rsidRPr="00E164AE" w:rsidRDefault="00537CE4" w:rsidP="00F007F5">
            <w:pPr>
              <w:jc w:val="center"/>
              <w:rPr>
                <w:rFonts w:asciiTheme="minorHAnsi" w:hAnsiTheme="minorHAnsi"/>
                <w:b/>
                <w:bCs/>
                <w:sz w:val="20"/>
                <w:szCs w:val="20"/>
              </w:rPr>
            </w:pPr>
            <w:r w:rsidRPr="00E164AE">
              <w:rPr>
                <w:rFonts w:asciiTheme="minorHAnsi" w:hAnsiTheme="minorHAnsi"/>
                <w:b/>
                <w:bCs/>
                <w:sz w:val="20"/>
                <w:szCs w:val="20"/>
              </w:rPr>
              <w:t>Amount</w:t>
            </w:r>
          </w:p>
        </w:tc>
      </w:tr>
      <w:tr w:rsidR="00537CE4" w14:paraId="6469ACC7" w14:textId="77777777" w:rsidTr="00F007F5">
        <w:tc>
          <w:tcPr>
            <w:tcW w:w="3005" w:type="dxa"/>
          </w:tcPr>
          <w:p w14:paraId="4F882460" w14:textId="3832FE12" w:rsidR="00537CE4" w:rsidRPr="00177B6F" w:rsidRDefault="00177B6F" w:rsidP="00F007F5">
            <w:pPr>
              <w:rPr>
                <w:rFonts w:asciiTheme="minorHAnsi" w:hAnsiTheme="minorHAnsi"/>
                <w:sz w:val="22"/>
                <w:szCs w:val="22"/>
              </w:rPr>
            </w:pPr>
            <w:r w:rsidRPr="00177B6F">
              <w:rPr>
                <w:rFonts w:asciiTheme="minorHAnsi" w:hAnsiTheme="minorHAnsi"/>
                <w:sz w:val="22"/>
                <w:szCs w:val="22"/>
              </w:rPr>
              <w:t>022906</w:t>
            </w:r>
          </w:p>
        </w:tc>
        <w:tc>
          <w:tcPr>
            <w:tcW w:w="3005" w:type="dxa"/>
          </w:tcPr>
          <w:p w14:paraId="34E8555C" w14:textId="1982A4D7" w:rsidR="00537CE4" w:rsidRPr="00177B6F" w:rsidRDefault="00177B6F" w:rsidP="00F007F5">
            <w:pPr>
              <w:rPr>
                <w:rFonts w:asciiTheme="minorHAnsi" w:hAnsiTheme="minorHAnsi"/>
                <w:sz w:val="22"/>
                <w:szCs w:val="22"/>
              </w:rPr>
            </w:pPr>
            <w:r w:rsidRPr="00177B6F">
              <w:rPr>
                <w:rFonts w:asciiTheme="minorHAnsi" w:hAnsiTheme="minorHAnsi"/>
                <w:sz w:val="22"/>
                <w:szCs w:val="22"/>
              </w:rPr>
              <w:t>K Newsham Clerk’s salary and admin</w:t>
            </w:r>
          </w:p>
        </w:tc>
        <w:tc>
          <w:tcPr>
            <w:tcW w:w="3006" w:type="dxa"/>
          </w:tcPr>
          <w:p w14:paraId="501F8622" w14:textId="23BCC047" w:rsidR="00537CE4" w:rsidRPr="00177B6F" w:rsidRDefault="00177B6F" w:rsidP="00F007F5">
            <w:pPr>
              <w:rPr>
                <w:rFonts w:asciiTheme="minorHAnsi" w:hAnsiTheme="minorHAnsi"/>
                <w:sz w:val="22"/>
                <w:szCs w:val="22"/>
              </w:rPr>
            </w:pPr>
            <w:r>
              <w:rPr>
                <w:rFonts w:asciiTheme="minorHAnsi" w:hAnsiTheme="minorHAnsi"/>
                <w:sz w:val="22"/>
                <w:szCs w:val="22"/>
              </w:rPr>
              <w:t>£602.71</w:t>
            </w:r>
          </w:p>
        </w:tc>
      </w:tr>
      <w:tr w:rsidR="00537CE4" w14:paraId="2A3123B2" w14:textId="77777777" w:rsidTr="00F007F5">
        <w:tc>
          <w:tcPr>
            <w:tcW w:w="3005" w:type="dxa"/>
          </w:tcPr>
          <w:p w14:paraId="451633BF" w14:textId="68286BD5" w:rsidR="00537CE4" w:rsidRPr="00177B6F" w:rsidRDefault="00177B6F" w:rsidP="00F007F5">
            <w:pPr>
              <w:rPr>
                <w:rFonts w:asciiTheme="minorHAnsi" w:hAnsiTheme="minorHAnsi"/>
                <w:sz w:val="22"/>
                <w:szCs w:val="22"/>
              </w:rPr>
            </w:pPr>
            <w:r>
              <w:rPr>
                <w:rFonts w:asciiTheme="minorHAnsi" w:hAnsiTheme="minorHAnsi"/>
                <w:sz w:val="22"/>
                <w:szCs w:val="22"/>
              </w:rPr>
              <w:t>022907</w:t>
            </w:r>
          </w:p>
        </w:tc>
        <w:tc>
          <w:tcPr>
            <w:tcW w:w="3005" w:type="dxa"/>
          </w:tcPr>
          <w:p w14:paraId="7FCBFDF9" w14:textId="3CB22EBE" w:rsidR="00537CE4" w:rsidRPr="00177B6F" w:rsidRDefault="00177B6F" w:rsidP="00F007F5">
            <w:pPr>
              <w:rPr>
                <w:rFonts w:asciiTheme="minorHAnsi" w:hAnsiTheme="minorHAnsi"/>
                <w:sz w:val="22"/>
                <w:szCs w:val="22"/>
              </w:rPr>
            </w:pPr>
            <w:r>
              <w:rPr>
                <w:rFonts w:asciiTheme="minorHAnsi" w:hAnsiTheme="minorHAnsi"/>
                <w:sz w:val="22"/>
                <w:szCs w:val="22"/>
              </w:rPr>
              <w:t>Ashfield fencing Rufford Park – fences 2 places</w:t>
            </w:r>
          </w:p>
        </w:tc>
        <w:tc>
          <w:tcPr>
            <w:tcW w:w="3006" w:type="dxa"/>
          </w:tcPr>
          <w:p w14:paraId="4FDB469F" w14:textId="7650D0C2" w:rsidR="00537CE4" w:rsidRPr="00177B6F" w:rsidRDefault="00177B6F" w:rsidP="00F007F5">
            <w:pPr>
              <w:rPr>
                <w:rFonts w:asciiTheme="minorHAnsi" w:hAnsiTheme="minorHAnsi"/>
                <w:sz w:val="22"/>
                <w:szCs w:val="22"/>
              </w:rPr>
            </w:pPr>
            <w:r>
              <w:rPr>
                <w:rFonts w:asciiTheme="minorHAnsi" w:hAnsiTheme="minorHAnsi"/>
                <w:sz w:val="22"/>
                <w:szCs w:val="22"/>
              </w:rPr>
              <w:t>£878.00</w:t>
            </w:r>
          </w:p>
        </w:tc>
      </w:tr>
      <w:tr w:rsidR="00537CE4" w14:paraId="50A1A946" w14:textId="77777777" w:rsidTr="00F007F5">
        <w:trPr>
          <w:trHeight w:val="487"/>
        </w:trPr>
        <w:tc>
          <w:tcPr>
            <w:tcW w:w="3005" w:type="dxa"/>
          </w:tcPr>
          <w:p w14:paraId="3A3326A7" w14:textId="1662BA95" w:rsidR="00537CE4" w:rsidRPr="00177B6F" w:rsidRDefault="00177B6F" w:rsidP="00F007F5">
            <w:pPr>
              <w:rPr>
                <w:rFonts w:asciiTheme="minorHAnsi" w:hAnsiTheme="minorHAnsi"/>
                <w:sz w:val="22"/>
                <w:szCs w:val="22"/>
              </w:rPr>
            </w:pPr>
            <w:r w:rsidRPr="00177B6F">
              <w:rPr>
                <w:rFonts w:asciiTheme="minorHAnsi" w:hAnsiTheme="minorHAnsi"/>
                <w:sz w:val="22"/>
                <w:szCs w:val="22"/>
              </w:rPr>
              <w:t>022908</w:t>
            </w:r>
          </w:p>
        </w:tc>
        <w:tc>
          <w:tcPr>
            <w:tcW w:w="3005" w:type="dxa"/>
          </w:tcPr>
          <w:p w14:paraId="575E96FA" w14:textId="1A6436CF" w:rsidR="00537CE4" w:rsidRPr="00177B6F" w:rsidRDefault="00177B6F" w:rsidP="00F007F5">
            <w:pPr>
              <w:rPr>
                <w:rFonts w:asciiTheme="minorHAnsi" w:hAnsiTheme="minorHAnsi"/>
                <w:sz w:val="22"/>
                <w:szCs w:val="22"/>
              </w:rPr>
            </w:pPr>
            <w:r>
              <w:rPr>
                <w:rFonts w:asciiTheme="minorHAnsi" w:hAnsiTheme="minorHAnsi"/>
                <w:sz w:val="22"/>
                <w:szCs w:val="22"/>
              </w:rPr>
              <w:t>P Brookfield maintenance of equipment</w:t>
            </w:r>
          </w:p>
        </w:tc>
        <w:tc>
          <w:tcPr>
            <w:tcW w:w="3006" w:type="dxa"/>
          </w:tcPr>
          <w:p w14:paraId="62D2EB81" w14:textId="02F3634A" w:rsidR="00537CE4" w:rsidRPr="00177B6F" w:rsidRDefault="00177B6F" w:rsidP="00F007F5">
            <w:pPr>
              <w:rPr>
                <w:rFonts w:asciiTheme="minorHAnsi" w:hAnsiTheme="minorHAnsi"/>
                <w:sz w:val="22"/>
                <w:szCs w:val="22"/>
              </w:rPr>
            </w:pPr>
            <w:r>
              <w:rPr>
                <w:rFonts w:asciiTheme="minorHAnsi" w:hAnsiTheme="minorHAnsi"/>
                <w:sz w:val="22"/>
                <w:szCs w:val="22"/>
              </w:rPr>
              <w:t>£139.52</w:t>
            </w:r>
          </w:p>
        </w:tc>
      </w:tr>
      <w:tr w:rsidR="00537CE4" w14:paraId="6BF20270" w14:textId="77777777" w:rsidTr="00F007F5">
        <w:trPr>
          <w:trHeight w:val="551"/>
        </w:trPr>
        <w:tc>
          <w:tcPr>
            <w:tcW w:w="3005" w:type="dxa"/>
          </w:tcPr>
          <w:p w14:paraId="64E7D478" w14:textId="714CB8AE" w:rsidR="00537CE4" w:rsidRPr="00177B6F" w:rsidRDefault="00177B6F" w:rsidP="00F007F5">
            <w:pPr>
              <w:rPr>
                <w:rFonts w:asciiTheme="minorHAnsi" w:hAnsiTheme="minorHAnsi"/>
                <w:sz w:val="22"/>
                <w:szCs w:val="22"/>
              </w:rPr>
            </w:pPr>
            <w:r>
              <w:rPr>
                <w:rFonts w:asciiTheme="minorHAnsi" w:hAnsiTheme="minorHAnsi"/>
                <w:sz w:val="22"/>
                <w:szCs w:val="22"/>
              </w:rPr>
              <w:t>022909</w:t>
            </w:r>
          </w:p>
        </w:tc>
        <w:tc>
          <w:tcPr>
            <w:tcW w:w="3005" w:type="dxa"/>
          </w:tcPr>
          <w:p w14:paraId="2CCEEAF8" w14:textId="01FB9473" w:rsidR="00537CE4" w:rsidRPr="00177B6F" w:rsidRDefault="00177B6F" w:rsidP="00F007F5">
            <w:pPr>
              <w:rPr>
                <w:rFonts w:asciiTheme="minorHAnsi" w:hAnsiTheme="minorHAnsi"/>
                <w:sz w:val="22"/>
                <w:szCs w:val="22"/>
              </w:rPr>
            </w:pPr>
            <w:r>
              <w:rPr>
                <w:rFonts w:asciiTheme="minorHAnsi" w:hAnsiTheme="minorHAnsi"/>
                <w:sz w:val="22"/>
                <w:szCs w:val="22"/>
              </w:rPr>
              <w:t>WLBC trade waste village halls</w:t>
            </w:r>
          </w:p>
        </w:tc>
        <w:tc>
          <w:tcPr>
            <w:tcW w:w="3006" w:type="dxa"/>
          </w:tcPr>
          <w:p w14:paraId="1918EABD" w14:textId="5E495736" w:rsidR="00537CE4" w:rsidRPr="00177B6F" w:rsidRDefault="00177B6F" w:rsidP="00F007F5">
            <w:pPr>
              <w:rPr>
                <w:rFonts w:asciiTheme="minorHAnsi" w:hAnsiTheme="minorHAnsi"/>
                <w:sz w:val="22"/>
                <w:szCs w:val="22"/>
              </w:rPr>
            </w:pPr>
            <w:r>
              <w:rPr>
                <w:rFonts w:asciiTheme="minorHAnsi" w:hAnsiTheme="minorHAnsi"/>
                <w:sz w:val="22"/>
                <w:szCs w:val="22"/>
              </w:rPr>
              <w:t>£395.37</w:t>
            </w:r>
          </w:p>
        </w:tc>
      </w:tr>
      <w:tr w:rsidR="00537CE4" w14:paraId="64DFEC02" w14:textId="77777777" w:rsidTr="00F007F5">
        <w:tc>
          <w:tcPr>
            <w:tcW w:w="3005" w:type="dxa"/>
          </w:tcPr>
          <w:p w14:paraId="3E548237" w14:textId="0123153B" w:rsidR="00537CE4" w:rsidRPr="00177B6F" w:rsidRDefault="00177B6F" w:rsidP="00F007F5">
            <w:pPr>
              <w:rPr>
                <w:rFonts w:asciiTheme="minorHAnsi" w:hAnsiTheme="minorHAnsi"/>
                <w:sz w:val="22"/>
                <w:szCs w:val="22"/>
              </w:rPr>
            </w:pPr>
            <w:r>
              <w:rPr>
                <w:rFonts w:asciiTheme="minorHAnsi" w:hAnsiTheme="minorHAnsi"/>
                <w:sz w:val="22"/>
                <w:szCs w:val="22"/>
              </w:rPr>
              <w:t>022910</w:t>
            </w:r>
          </w:p>
        </w:tc>
        <w:tc>
          <w:tcPr>
            <w:tcW w:w="3005" w:type="dxa"/>
          </w:tcPr>
          <w:p w14:paraId="4B1457D0" w14:textId="2595AC40" w:rsidR="00537CE4" w:rsidRPr="00177B6F" w:rsidRDefault="00177B6F" w:rsidP="00F007F5">
            <w:pPr>
              <w:rPr>
                <w:rFonts w:asciiTheme="minorHAnsi" w:hAnsiTheme="minorHAnsi"/>
                <w:sz w:val="22"/>
                <w:szCs w:val="22"/>
              </w:rPr>
            </w:pPr>
            <w:r>
              <w:rPr>
                <w:rFonts w:asciiTheme="minorHAnsi" w:hAnsiTheme="minorHAnsi"/>
                <w:sz w:val="22"/>
                <w:szCs w:val="22"/>
              </w:rPr>
              <w:t>K Newsham Clerk’s salary and admin</w:t>
            </w:r>
          </w:p>
        </w:tc>
        <w:tc>
          <w:tcPr>
            <w:tcW w:w="3006" w:type="dxa"/>
          </w:tcPr>
          <w:p w14:paraId="6679AC9D" w14:textId="61395604" w:rsidR="00537CE4" w:rsidRPr="00177B6F" w:rsidRDefault="00177B6F" w:rsidP="00F007F5">
            <w:pPr>
              <w:rPr>
                <w:rFonts w:asciiTheme="minorHAnsi" w:hAnsiTheme="minorHAnsi"/>
                <w:sz w:val="22"/>
                <w:szCs w:val="22"/>
              </w:rPr>
            </w:pPr>
            <w:r>
              <w:rPr>
                <w:rFonts w:asciiTheme="minorHAnsi" w:hAnsiTheme="minorHAnsi"/>
                <w:sz w:val="22"/>
                <w:szCs w:val="22"/>
              </w:rPr>
              <w:t>£782.21</w:t>
            </w:r>
          </w:p>
        </w:tc>
      </w:tr>
      <w:tr w:rsidR="00537CE4" w14:paraId="53E2920E" w14:textId="77777777" w:rsidTr="00F007F5">
        <w:trPr>
          <w:trHeight w:val="472"/>
        </w:trPr>
        <w:tc>
          <w:tcPr>
            <w:tcW w:w="3005" w:type="dxa"/>
          </w:tcPr>
          <w:p w14:paraId="7D6DF4EB" w14:textId="1D8BCA26" w:rsidR="00537CE4" w:rsidRPr="00177B6F" w:rsidRDefault="00177B6F" w:rsidP="00F007F5">
            <w:pPr>
              <w:rPr>
                <w:rFonts w:asciiTheme="minorHAnsi" w:hAnsiTheme="minorHAnsi"/>
                <w:sz w:val="22"/>
                <w:szCs w:val="22"/>
              </w:rPr>
            </w:pPr>
            <w:r>
              <w:rPr>
                <w:rFonts w:asciiTheme="minorHAnsi" w:hAnsiTheme="minorHAnsi"/>
                <w:sz w:val="22"/>
                <w:szCs w:val="22"/>
              </w:rPr>
              <w:t>022911</w:t>
            </w:r>
          </w:p>
        </w:tc>
        <w:tc>
          <w:tcPr>
            <w:tcW w:w="3005" w:type="dxa"/>
          </w:tcPr>
          <w:p w14:paraId="7E59E6A9" w14:textId="4F6D4F2D" w:rsidR="00537CE4" w:rsidRPr="00145828" w:rsidRDefault="00145828" w:rsidP="00F007F5">
            <w:pPr>
              <w:rPr>
                <w:rFonts w:asciiTheme="minorHAnsi" w:hAnsiTheme="minorHAnsi"/>
                <w:sz w:val="22"/>
                <w:szCs w:val="22"/>
              </w:rPr>
            </w:pPr>
            <w:r>
              <w:rPr>
                <w:rFonts w:asciiTheme="minorHAnsi" w:hAnsiTheme="minorHAnsi"/>
                <w:sz w:val="22"/>
                <w:szCs w:val="22"/>
              </w:rPr>
              <w:t>P Brookfield Park maintenance</w:t>
            </w:r>
          </w:p>
        </w:tc>
        <w:tc>
          <w:tcPr>
            <w:tcW w:w="3006" w:type="dxa"/>
          </w:tcPr>
          <w:p w14:paraId="59F2D502" w14:textId="16D8613B" w:rsidR="00537CE4" w:rsidRPr="00145828" w:rsidRDefault="00145828" w:rsidP="00F007F5">
            <w:pPr>
              <w:rPr>
                <w:rFonts w:asciiTheme="minorHAnsi" w:hAnsiTheme="minorHAnsi"/>
                <w:sz w:val="22"/>
                <w:szCs w:val="22"/>
              </w:rPr>
            </w:pPr>
            <w:r>
              <w:rPr>
                <w:rFonts w:asciiTheme="minorHAnsi" w:hAnsiTheme="minorHAnsi"/>
                <w:sz w:val="22"/>
                <w:szCs w:val="22"/>
              </w:rPr>
              <w:t>£233.55</w:t>
            </w:r>
          </w:p>
        </w:tc>
      </w:tr>
      <w:tr w:rsidR="00537CE4" w14:paraId="33661ABD" w14:textId="77777777" w:rsidTr="00F007F5">
        <w:tc>
          <w:tcPr>
            <w:tcW w:w="3005" w:type="dxa"/>
          </w:tcPr>
          <w:p w14:paraId="360A053E" w14:textId="0CC17774" w:rsidR="00537CE4" w:rsidRPr="00EF055B" w:rsidRDefault="00145828" w:rsidP="00F007F5">
            <w:pPr>
              <w:rPr>
                <w:rFonts w:asciiTheme="minorHAnsi" w:hAnsiTheme="minorHAnsi"/>
                <w:sz w:val="22"/>
                <w:szCs w:val="22"/>
              </w:rPr>
            </w:pPr>
            <w:r w:rsidRPr="00EF055B">
              <w:rPr>
                <w:rFonts w:asciiTheme="minorHAnsi" w:hAnsiTheme="minorHAnsi"/>
                <w:sz w:val="22"/>
                <w:szCs w:val="22"/>
              </w:rPr>
              <w:t>022912</w:t>
            </w:r>
          </w:p>
        </w:tc>
        <w:tc>
          <w:tcPr>
            <w:tcW w:w="3005" w:type="dxa"/>
          </w:tcPr>
          <w:p w14:paraId="3977F36A" w14:textId="759132B6" w:rsidR="00537CE4" w:rsidRPr="00EF055B" w:rsidRDefault="00EF055B" w:rsidP="00F007F5">
            <w:pPr>
              <w:rPr>
                <w:rFonts w:asciiTheme="minorHAnsi" w:hAnsiTheme="minorHAnsi"/>
                <w:sz w:val="22"/>
                <w:szCs w:val="22"/>
              </w:rPr>
            </w:pPr>
            <w:r w:rsidRPr="00EF055B">
              <w:rPr>
                <w:rFonts w:asciiTheme="minorHAnsi" w:hAnsiTheme="minorHAnsi"/>
                <w:sz w:val="22"/>
                <w:szCs w:val="22"/>
              </w:rPr>
              <w:t xml:space="preserve">Ashfield Fencing Ltd VAT </w:t>
            </w:r>
          </w:p>
        </w:tc>
        <w:tc>
          <w:tcPr>
            <w:tcW w:w="3006" w:type="dxa"/>
          </w:tcPr>
          <w:p w14:paraId="49C205D2" w14:textId="5D7AA690" w:rsidR="00537CE4" w:rsidRPr="00EF055B" w:rsidRDefault="00EF055B" w:rsidP="00F007F5">
            <w:pPr>
              <w:rPr>
                <w:rFonts w:asciiTheme="minorHAnsi" w:hAnsiTheme="minorHAnsi"/>
                <w:sz w:val="22"/>
                <w:szCs w:val="22"/>
              </w:rPr>
            </w:pPr>
            <w:r>
              <w:rPr>
                <w:rFonts w:asciiTheme="minorHAnsi" w:hAnsiTheme="minorHAnsi"/>
                <w:sz w:val="22"/>
                <w:szCs w:val="22"/>
              </w:rPr>
              <w:t>£175.60</w:t>
            </w:r>
          </w:p>
        </w:tc>
      </w:tr>
      <w:tr w:rsidR="00537CE4" w14:paraId="551DEA2E" w14:textId="77777777" w:rsidTr="00EF055B">
        <w:trPr>
          <w:trHeight w:val="275"/>
        </w:trPr>
        <w:tc>
          <w:tcPr>
            <w:tcW w:w="3005" w:type="dxa"/>
          </w:tcPr>
          <w:p w14:paraId="6F1C8924" w14:textId="5AC01B5F" w:rsidR="00537CE4" w:rsidRPr="00EF055B" w:rsidRDefault="00EF055B" w:rsidP="00F007F5">
            <w:pPr>
              <w:rPr>
                <w:rFonts w:asciiTheme="minorHAnsi" w:hAnsiTheme="minorHAnsi"/>
                <w:sz w:val="22"/>
                <w:szCs w:val="22"/>
              </w:rPr>
            </w:pPr>
            <w:r w:rsidRPr="00EF055B">
              <w:rPr>
                <w:rFonts w:asciiTheme="minorHAnsi" w:hAnsiTheme="minorHAnsi"/>
                <w:sz w:val="22"/>
                <w:szCs w:val="22"/>
              </w:rPr>
              <w:t>022913</w:t>
            </w:r>
          </w:p>
        </w:tc>
        <w:tc>
          <w:tcPr>
            <w:tcW w:w="3005" w:type="dxa"/>
          </w:tcPr>
          <w:p w14:paraId="34C62B08" w14:textId="13EDB072" w:rsidR="00537CE4" w:rsidRPr="00EF055B" w:rsidRDefault="00EF055B" w:rsidP="00F007F5">
            <w:pPr>
              <w:rPr>
                <w:rFonts w:asciiTheme="minorHAnsi" w:hAnsiTheme="minorHAnsi"/>
                <w:sz w:val="22"/>
                <w:szCs w:val="22"/>
              </w:rPr>
            </w:pPr>
            <w:r>
              <w:rPr>
                <w:rFonts w:asciiTheme="minorHAnsi" w:hAnsiTheme="minorHAnsi"/>
                <w:sz w:val="22"/>
                <w:szCs w:val="22"/>
              </w:rPr>
              <w:t>Yates Playgrounds Ltd-ROSPA repairs</w:t>
            </w:r>
          </w:p>
        </w:tc>
        <w:tc>
          <w:tcPr>
            <w:tcW w:w="3006" w:type="dxa"/>
          </w:tcPr>
          <w:p w14:paraId="316D9C9C" w14:textId="2095BCB4" w:rsidR="00537CE4" w:rsidRPr="00EF055B" w:rsidRDefault="00EF055B" w:rsidP="00F007F5">
            <w:pPr>
              <w:rPr>
                <w:rFonts w:asciiTheme="minorHAnsi" w:hAnsiTheme="minorHAnsi"/>
                <w:sz w:val="22"/>
                <w:szCs w:val="22"/>
              </w:rPr>
            </w:pPr>
            <w:r>
              <w:rPr>
                <w:rFonts w:asciiTheme="minorHAnsi" w:hAnsiTheme="minorHAnsi"/>
                <w:sz w:val="22"/>
                <w:szCs w:val="22"/>
              </w:rPr>
              <w:t>£132.00</w:t>
            </w:r>
          </w:p>
        </w:tc>
      </w:tr>
      <w:tr w:rsidR="00537CE4" w14:paraId="442B2D78" w14:textId="77777777" w:rsidTr="00F007F5">
        <w:tc>
          <w:tcPr>
            <w:tcW w:w="3005" w:type="dxa"/>
          </w:tcPr>
          <w:p w14:paraId="77ADDAEC" w14:textId="2020964B" w:rsidR="00537CE4" w:rsidRPr="00EF055B" w:rsidRDefault="00EF055B" w:rsidP="00F007F5">
            <w:pPr>
              <w:rPr>
                <w:rFonts w:asciiTheme="minorHAnsi" w:hAnsiTheme="minorHAnsi"/>
                <w:sz w:val="22"/>
                <w:szCs w:val="22"/>
              </w:rPr>
            </w:pPr>
            <w:r>
              <w:rPr>
                <w:rFonts w:asciiTheme="minorHAnsi" w:hAnsiTheme="minorHAnsi"/>
                <w:sz w:val="22"/>
                <w:szCs w:val="22"/>
              </w:rPr>
              <w:t>022914</w:t>
            </w:r>
          </w:p>
        </w:tc>
        <w:tc>
          <w:tcPr>
            <w:tcW w:w="3005" w:type="dxa"/>
          </w:tcPr>
          <w:p w14:paraId="63B4855F" w14:textId="70A3E89D" w:rsidR="00537CE4" w:rsidRPr="00EF055B" w:rsidRDefault="00EF055B" w:rsidP="00F007F5">
            <w:pPr>
              <w:rPr>
                <w:rFonts w:asciiTheme="minorHAnsi" w:hAnsiTheme="minorHAnsi"/>
                <w:sz w:val="22"/>
                <w:szCs w:val="22"/>
              </w:rPr>
            </w:pPr>
            <w:r>
              <w:rPr>
                <w:rFonts w:asciiTheme="minorHAnsi" w:hAnsiTheme="minorHAnsi"/>
                <w:sz w:val="22"/>
                <w:szCs w:val="22"/>
              </w:rPr>
              <w:t>KC Computers Ink</w:t>
            </w:r>
          </w:p>
        </w:tc>
        <w:tc>
          <w:tcPr>
            <w:tcW w:w="3006" w:type="dxa"/>
          </w:tcPr>
          <w:p w14:paraId="1F6D6E3F" w14:textId="2A6267FE" w:rsidR="00537CE4" w:rsidRPr="00EF055B" w:rsidRDefault="00EF055B" w:rsidP="00F007F5">
            <w:pPr>
              <w:rPr>
                <w:rFonts w:asciiTheme="minorHAnsi" w:hAnsiTheme="minorHAnsi"/>
                <w:sz w:val="22"/>
                <w:szCs w:val="22"/>
              </w:rPr>
            </w:pPr>
            <w:r>
              <w:rPr>
                <w:rFonts w:asciiTheme="minorHAnsi" w:hAnsiTheme="minorHAnsi"/>
                <w:sz w:val="22"/>
                <w:szCs w:val="22"/>
              </w:rPr>
              <w:t>£23.02</w:t>
            </w:r>
          </w:p>
        </w:tc>
      </w:tr>
      <w:tr w:rsidR="00537CE4" w14:paraId="6B76C6B8" w14:textId="77777777" w:rsidTr="00F007F5">
        <w:trPr>
          <w:trHeight w:val="481"/>
        </w:trPr>
        <w:tc>
          <w:tcPr>
            <w:tcW w:w="3005" w:type="dxa"/>
          </w:tcPr>
          <w:p w14:paraId="477C327B" w14:textId="0AE99E8D" w:rsidR="00537CE4" w:rsidRPr="00EF055B" w:rsidRDefault="00EF055B" w:rsidP="00F007F5">
            <w:pPr>
              <w:rPr>
                <w:rFonts w:asciiTheme="minorHAnsi" w:hAnsiTheme="minorHAnsi"/>
                <w:sz w:val="22"/>
                <w:szCs w:val="22"/>
              </w:rPr>
            </w:pPr>
            <w:r>
              <w:rPr>
                <w:rFonts w:asciiTheme="minorHAnsi" w:hAnsiTheme="minorHAnsi"/>
                <w:sz w:val="22"/>
                <w:szCs w:val="22"/>
              </w:rPr>
              <w:t>022915</w:t>
            </w:r>
          </w:p>
        </w:tc>
        <w:tc>
          <w:tcPr>
            <w:tcW w:w="3005" w:type="dxa"/>
          </w:tcPr>
          <w:p w14:paraId="02A96304" w14:textId="2470FE40" w:rsidR="00537CE4" w:rsidRPr="00EF055B" w:rsidRDefault="00EF055B" w:rsidP="00F007F5">
            <w:pPr>
              <w:rPr>
                <w:rFonts w:asciiTheme="minorHAnsi" w:hAnsiTheme="minorHAnsi"/>
                <w:sz w:val="22"/>
                <w:szCs w:val="22"/>
              </w:rPr>
            </w:pPr>
            <w:r>
              <w:rPr>
                <w:rFonts w:asciiTheme="minorHAnsi" w:hAnsiTheme="minorHAnsi"/>
                <w:sz w:val="22"/>
                <w:szCs w:val="22"/>
              </w:rPr>
              <w:t>Chris Weetman planning consultant report</w:t>
            </w:r>
          </w:p>
        </w:tc>
        <w:tc>
          <w:tcPr>
            <w:tcW w:w="3006" w:type="dxa"/>
          </w:tcPr>
          <w:p w14:paraId="37484B1F" w14:textId="469E07FA" w:rsidR="00537CE4" w:rsidRPr="00EF055B" w:rsidRDefault="00EF055B" w:rsidP="00F007F5">
            <w:pPr>
              <w:rPr>
                <w:rFonts w:asciiTheme="minorHAnsi" w:hAnsiTheme="minorHAnsi"/>
                <w:sz w:val="22"/>
                <w:szCs w:val="22"/>
              </w:rPr>
            </w:pPr>
            <w:r>
              <w:rPr>
                <w:rFonts w:asciiTheme="minorHAnsi" w:hAnsiTheme="minorHAnsi"/>
                <w:sz w:val="22"/>
                <w:szCs w:val="22"/>
              </w:rPr>
              <w:t>£150.00</w:t>
            </w:r>
          </w:p>
        </w:tc>
      </w:tr>
      <w:tr w:rsidR="00537CE4" w14:paraId="51C6E59B" w14:textId="77777777" w:rsidTr="00F007F5">
        <w:tc>
          <w:tcPr>
            <w:tcW w:w="3005" w:type="dxa"/>
          </w:tcPr>
          <w:p w14:paraId="46B2653F" w14:textId="59F2E50E" w:rsidR="00537CE4" w:rsidRPr="00EF055B" w:rsidRDefault="00EF055B" w:rsidP="00F007F5">
            <w:pPr>
              <w:rPr>
                <w:rFonts w:asciiTheme="minorHAnsi" w:hAnsiTheme="minorHAnsi"/>
                <w:sz w:val="22"/>
                <w:szCs w:val="22"/>
              </w:rPr>
            </w:pPr>
            <w:r>
              <w:rPr>
                <w:rFonts w:asciiTheme="minorHAnsi" w:hAnsiTheme="minorHAnsi"/>
                <w:sz w:val="22"/>
                <w:szCs w:val="22"/>
              </w:rPr>
              <w:t>DDM</w:t>
            </w:r>
          </w:p>
        </w:tc>
        <w:tc>
          <w:tcPr>
            <w:tcW w:w="3005" w:type="dxa"/>
          </w:tcPr>
          <w:p w14:paraId="44E30B03" w14:textId="6311CF3F" w:rsidR="00537CE4" w:rsidRPr="00EF055B" w:rsidRDefault="00EF055B" w:rsidP="00F007F5">
            <w:pPr>
              <w:rPr>
                <w:rFonts w:asciiTheme="minorHAnsi" w:hAnsiTheme="minorHAnsi"/>
                <w:sz w:val="22"/>
                <w:szCs w:val="22"/>
              </w:rPr>
            </w:pPr>
            <w:proofErr w:type="spellStart"/>
            <w:r>
              <w:rPr>
                <w:rFonts w:asciiTheme="minorHAnsi" w:hAnsiTheme="minorHAnsi"/>
                <w:sz w:val="22"/>
                <w:szCs w:val="22"/>
              </w:rPr>
              <w:t>Easywebsites</w:t>
            </w:r>
            <w:proofErr w:type="spellEnd"/>
            <w:r>
              <w:rPr>
                <w:rFonts w:asciiTheme="minorHAnsi" w:hAnsiTheme="minorHAnsi"/>
                <w:sz w:val="22"/>
                <w:szCs w:val="22"/>
              </w:rPr>
              <w:t xml:space="preserve"> Ltd.</w:t>
            </w:r>
          </w:p>
        </w:tc>
        <w:tc>
          <w:tcPr>
            <w:tcW w:w="3006" w:type="dxa"/>
          </w:tcPr>
          <w:p w14:paraId="552A45DC" w14:textId="33198C86" w:rsidR="00537CE4" w:rsidRPr="00EF055B" w:rsidRDefault="00EF055B" w:rsidP="00F007F5">
            <w:pPr>
              <w:rPr>
                <w:rFonts w:asciiTheme="minorHAnsi" w:hAnsiTheme="minorHAnsi"/>
                <w:sz w:val="22"/>
                <w:szCs w:val="22"/>
              </w:rPr>
            </w:pPr>
            <w:r>
              <w:rPr>
                <w:rFonts w:asciiTheme="minorHAnsi" w:hAnsiTheme="minorHAnsi"/>
                <w:sz w:val="22"/>
                <w:szCs w:val="22"/>
              </w:rPr>
              <w:t>£36.96</w:t>
            </w:r>
          </w:p>
        </w:tc>
      </w:tr>
    </w:tbl>
    <w:p w14:paraId="4CCC84F1" w14:textId="77777777" w:rsidR="00537CE4" w:rsidRDefault="00537CE4" w:rsidP="00537CE4">
      <w:pPr>
        <w:rPr>
          <w:rFonts w:asciiTheme="minorHAnsi" w:hAnsiTheme="minorHAnsi"/>
          <w:b/>
          <w:bCs/>
        </w:rPr>
      </w:pPr>
    </w:p>
    <w:p w14:paraId="75F180B7" w14:textId="105DA40D" w:rsidR="00537CE4" w:rsidRDefault="00F5716B" w:rsidP="00537CE4">
      <w:pPr>
        <w:rPr>
          <w:rFonts w:asciiTheme="minorHAnsi" w:hAnsiTheme="minorHAnsi"/>
          <w:b/>
          <w:bCs/>
        </w:rPr>
      </w:pPr>
      <w:r>
        <w:rPr>
          <w:rFonts w:asciiTheme="minorHAnsi" w:hAnsiTheme="minorHAnsi"/>
          <w:b/>
          <w:bCs/>
        </w:rPr>
        <w:t xml:space="preserve">Income:                        </w:t>
      </w:r>
      <w:r w:rsidRPr="00F5716B">
        <w:rPr>
          <w:rFonts w:asciiTheme="minorHAnsi" w:hAnsiTheme="minorHAnsi"/>
        </w:rPr>
        <w:t xml:space="preserve">Donation from </w:t>
      </w:r>
      <w:r>
        <w:rPr>
          <w:rFonts w:asciiTheme="minorHAnsi" w:hAnsiTheme="minorHAnsi"/>
        </w:rPr>
        <w:t>G</w:t>
      </w:r>
      <w:r w:rsidRPr="00F5716B">
        <w:rPr>
          <w:rFonts w:asciiTheme="minorHAnsi" w:hAnsiTheme="minorHAnsi"/>
        </w:rPr>
        <w:t>reenbelt                                                                  £500.00</w:t>
      </w:r>
    </w:p>
    <w:p w14:paraId="5FED5362" w14:textId="77777777" w:rsidR="00537CE4" w:rsidRDefault="00537CE4" w:rsidP="00537CE4">
      <w:pPr>
        <w:rPr>
          <w:rFonts w:asciiTheme="minorHAnsi" w:hAnsiTheme="minorHAnsi"/>
          <w:b/>
          <w:bCs/>
        </w:rPr>
      </w:pPr>
    </w:p>
    <w:p w14:paraId="3D52630E" w14:textId="77777777" w:rsidR="000D4EB6" w:rsidRDefault="000D4EB6" w:rsidP="00537CE4">
      <w:pPr>
        <w:rPr>
          <w:rFonts w:asciiTheme="minorHAnsi" w:hAnsiTheme="minorHAnsi"/>
          <w:b/>
          <w:bCs/>
        </w:rPr>
      </w:pPr>
    </w:p>
    <w:p w14:paraId="1560BA39" w14:textId="77777777" w:rsidR="00537CE4" w:rsidRDefault="00537CE4" w:rsidP="00537CE4">
      <w:pPr>
        <w:pStyle w:val="ListParagraph"/>
        <w:numPr>
          <w:ilvl w:val="0"/>
          <w:numId w:val="1"/>
        </w:numPr>
        <w:rPr>
          <w:rFonts w:asciiTheme="minorHAnsi" w:hAnsiTheme="minorHAnsi"/>
          <w:b/>
          <w:bCs/>
        </w:rPr>
      </w:pPr>
      <w:r w:rsidRPr="004F592D">
        <w:rPr>
          <w:rFonts w:asciiTheme="minorHAnsi" w:hAnsiTheme="minorHAnsi"/>
          <w:b/>
          <w:bCs/>
        </w:rPr>
        <w:t>HIGHWAYS</w:t>
      </w:r>
    </w:p>
    <w:p w14:paraId="3AD4CEFC" w14:textId="77777777" w:rsidR="00537CE4" w:rsidRDefault="00537CE4" w:rsidP="00537CE4">
      <w:pPr>
        <w:pStyle w:val="ListParagraph"/>
        <w:numPr>
          <w:ilvl w:val="0"/>
          <w:numId w:val="2"/>
        </w:numPr>
        <w:spacing w:after="160" w:line="259" w:lineRule="auto"/>
        <w:rPr>
          <w:rFonts w:asciiTheme="minorHAnsi" w:hAnsiTheme="minorHAnsi"/>
          <w:sz w:val="22"/>
          <w:szCs w:val="22"/>
        </w:rPr>
      </w:pPr>
      <w:r w:rsidRPr="00AE6027">
        <w:rPr>
          <w:rFonts w:asciiTheme="minorHAnsi" w:hAnsiTheme="minorHAnsi"/>
          <w:sz w:val="22"/>
          <w:szCs w:val="22"/>
        </w:rPr>
        <w:t xml:space="preserve">Cllr Pryke to update from Greenbelt regarding the wall and trees along B5246 </w:t>
      </w:r>
    </w:p>
    <w:p w14:paraId="11156ED2" w14:textId="77777777" w:rsidR="00537CE4" w:rsidRPr="00AE6027" w:rsidRDefault="00537CE4" w:rsidP="00537CE4">
      <w:pPr>
        <w:pStyle w:val="ListParagraph"/>
        <w:spacing w:after="160" w:line="259" w:lineRule="auto"/>
        <w:rPr>
          <w:rFonts w:asciiTheme="minorHAnsi" w:hAnsiTheme="minorHAnsi"/>
          <w:sz w:val="22"/>
          <w:szCs w:val="22"/>
        </w:rPr>
      </w:pPr>
    </w:p>
    <w:p w14:paraId="7E491686" w14:textId="77777777" w:rsidR="00537CE4" w:rsidRPr="00F80B69" w:rsidRDefault="00537CE4" w:rsidP="00537CE4">
      <w:pPr>
        <w:pStyle w:val="ListParagraph"/>
        <w:numPr>
          <w:ilvl w:val="0"/>
          <w:numId w:val="1"/>
        </w:numPr>
        <w:rPr>
          <w:rFonts w:asciiTheme="minorHAnsi" w:hAnsiTheme="minorHAnsi"/>
          <w:b/>
          <w:bCs/>
        </w:rPr>
      </w:pPr>
      <w:r w:rsidRPr="0076343A">
        <w:rPr>
          <w:rFonts w:asciiTheme="minorHAnsi" w:hAnsiTheme="minorHAnsi"/>
          <w:b/>
          <w:bCs/>
        </w:rPr>
        <w:t>PUBLIC FOOTPATHS</w:t>
      </w:r>
    </w:p>
    <w:p w14:paraId="54F20146" w14:textId="77777777" w:rsidR="00537CE4" w:rsidRPr="00F80B69" w:rsidRDefault="00537CE4" w:rsidP="00537CE4">
      <w:pPr>
        <w:pStyle w:val="ListParagraph"/>
        <w:numPr>
          <w:ilvl w:val="0"/>
          <w:numId w:val="2"/>
        </w:numPr>
        <w:rPr>
          <w:rFonts w:asciiTheme="minorHAnsi" w:hAnsiTheme="minorHAnsi"/>
          <w:sz w:val="22"/>
          <w:szCs w:val="22"/>
        </w:rPr>
      </w:pPr>
      <w:r w:rsidRPr="00F80B69">
        <w:rPr>
          <w:rFonts w:asciiTheme="minorHAnsi" w:hAnsiTheme="minorHAnsi"/>
          <w:sz w:val="22"/>
          <w:szCs w:val="22"/>
        </w:rPr>
        <w:t>Cllr Smith to report on footpath 23 with issues of loose dogs and being overgrown</w:t>
      </w:r>
    </w:p>
    <w:p w14:paraId="6327B82A" w14:textId="77777777" w:rsidR="00537CE4" w:rsidRPr="008061C1" w:rsidRDefault="00537CE4" w:rsidP="00537CE4">
      <w:pPr>
        <w:rPr>
          <w:rFonts w:asciiTheme="minorHAnsi" w:hAnsiTheme="minorHAnsi"/>
          <w:b/>
          <w:bCs/>
        </w:rPr>
      </w:pPr>
    </w:p>
    <w:p w14:paraId="4728F37E" w14:textId="7607C48D" w:rsidR="00537CE4" w:rsidRPr="00537CE4" w:rsidRDefault="00537CE4" w:rsidP="00537CE4">
      <w:pPr>
        <w:pStyle w:val="ListParagraph"/>
        <w:numPr>
          <w:ilvl w:val="0"/>
          <w:numId w:val="1"/>
        </w:numPr>
        <w:rPr>
          <w:rFonts w:asciiTheme="minorHAnsi" w:hAnsiTheme="minorHAnsi"/>
          <w:b/>
          <w:bCs/>
        </w:rPr>
      </w:pPr>
      <w:r>
        <w:rPr>
          <w:rFonts w:asciiTheme="minorHAnsi" w:hAnsiTheme="minorHAnsi"/>
          <w:b/>
          <w:bCs/>
        </w:rPr>
        <w:t>VILLAGE HALLS</w:t>
      </w:r>
    </w:p>
    <w:p w14:paraId="0911FD39" w14:textId="77777777" w:rsidR="00537CE4" w:rsidRDefault="00537CE4" w:rsidP="00537CE4">
      <w:pPr>
        <w:rPr>
          <w:rFonts w:asciiTheme="minorHAnsi" w:hAnsiTheme="minorHAnsi"/>
        </w:rPr>
      </w:pPr>
    </w:p>
    <w:p w14:paraId="122C1C06" w14:textId="77777777" w:rsidR="00537CE4" w:rsidRPr="00F80B69" w:rsidRDefault="00537CE4" w:rsidP="00537CE4">
      <w:pPr>
        <w:pStyle w:val="ListParagraph"/>
        <w:numPr>
          <w:ilvl w:val="0"/>
          <w:numId w:val="1"/>
        </w:numPr>
        <w:rPr>
          <w:rFonts w:asciiTheme="minorHAnsi" w:hAnsiTheme="minorHAnsi"/>
          <w:b/>
          <w:bCs/>
        </w:rPr>
      </w:pPr>
      <w:r w:rsidRPr="001946FB">
        <w:rPr>
          <w:rFonts w:asciiTheme="minorHAnsi" w:hAnsiTheme="minorHAnsi"/>
          <w:b/>
          <w:bCs/>
        </w:rPr>
        <w:lastRenderedPageBreak/>
        <w:t>RECREATION GROUNDS</w:t>
      </w:r>
    </w:p>
    <w:p w14:paraId="413BBB04" w14:textId="77777777" w:rsidR="00537CE4" w:rsidRPr="001946FB" w:rsidRDefault="00537CE4" w:rsidP="00537CE4">
      <w:pPr>
        <w:rPr>
          <w:rFonts w:asciiTheme="minorHAnsi" w:hAnsiTheme="minorHAnsi"/>
          <w:b/>
          <w:bCs/>
        </w:rPr>
      </w:pPr>
    </w:p>
    <w:p w14:paraId="2B826212" w14:textId="77777777" w:rsidR="00537CE4" w:rsidRDefault="00537CE4" w:rsidP="00537CE4">
      <w:pPr>
        <w:pStyle w:val="ListParagraph"/>
        <w:numPr>
          <w:ilvl w:val="0"/>
          <w:numId w:val="1"/>
        </w:numPr>
        <w:rPr>
          <w:rFonts w:asciiTheme="minorHAnsi" w:hAnsiTheme="minorHAnsi"/>
          <w:b/>
          <w:bCs/>
        </w:rPr>
      </w:pPr>
      <w:r w:rsidRPr="001946FB">
        <w:rPr>
          <w:rFonts w:asciiTheme="minorHAnsi" w:hAnsiTheme="minorHAnsi"/>
          <w:b/>
          <w:bCs/>
        </w:rPr>
        <w:t>STREET SCENE</w:t>
      </w:r>
    </w:p>
    <w:p w14:paraId="43F9094E" w14:textId="77777777" w:rsidR="00537CE4" w:rsidRPr="00E164AE" w:rsidRDefault="00537CE4" w:rsidP="00537CE4">
      <w:pPr>
        <w:rPr>
          <w:rFonts w:asciiTheme="minorHAnsi" w:hAnsiTheme="minorHAnsi"/>
          <w:b/>
          <w:bCs/>
        </w:rPr>
      </w:pPr>
    </w:p>
    <w:p w14:paraId="43E6DB17" w14:textId="77777777" w:rsidR="00537CE4" w:rsidRPr="00F80B69" w:rsidRDefault="00537CE4" w:rsidP="00537CE4">
      <w:pPr>
        <w:pStyle w:val="ListParagraph"/>
        <w:numPr>
          <w:ilvl w:val="0"/>
          <w:numId w:val="1"/>
        </w:numPr>
        <w:rPr>
          <w:rFonts w:asciiTheme="minorHAnsi" w:hAnsiTheme="minorHAnsi"/>
          <w:b/>
          <w:bCs/>
        </w:rPr>
      </w:pPr>
      <w:r>
        <w:rPr>
          <w:rFonts w:asciiTheme="minorHAnsi" w:hAnsiTheme="minorHAnsi"/>
          <w:b/>
          <w:bCs/>
        </w:rPr>
        <w:t>FLOOD RISK</w:t>
      </w:r>
    </w:p>
    <w:p w14:paraId="0A6FCE76" w14:textId="77777777" w:rsidR="00537CE4" w:rsidRPr="00F80B69" w:rsidRDefault="00537CE4" w:rsidP="00537CE4">
      <w:pPr>
        <w:pStyle w:val="ListParagraph"/>
        <w:numPr>
          <w:ilvl w:val="0"/>
          <w:numId w:val="2"/>
        </w:numPr>
        <w:rPr>
          <w:rFonts w:asciiTheme="minorHAnsi" w:hAnsiTheme="minorHAnsi"/>
          <w:sz w:val="22"/>
          <w:szCs w:val="22"/>
        </w:rPr>
      </w:pPr>
      <w:r w:rsidRPr="00F80B69">
        <w:rPr>
          <w:rFonts w:asciiTheme="minorHAnsi" w:hAnsiTheme="minorHAnsi"/>
          <w:sz w:val="22"/>
          <w:szCs w:val="22"/>
        </w:rPr>
        <w:t>Cllr Pickavance to update on the work on the drainage sluice at Mere Sands Wood</w:t>
      </w:r>
    </w:p>
    <w:p w14:paraId="7E5034D1" w14:textId="77777777" w:rsidR="00537CE4" w:rsidRPr="00016A60" w:rsidRDefault="00537CE4" w:rsidP="00537CE4">
      <w:pPr>
        <w:rPr>
          <w:rFonts w:asciiTheme="minorHAnsi" w:hAnsiTheme="minorHAnsi"/>
        </w:rPr>
      </w:pPr>
    </w:p>
    <w:p w14:paraId="66073FB8" w14:textId="77777777" w:rsidR="00537CE4" w:rsidRPr="00016A60" w:rsidRDefault="00537CE4" w:rsidP="00537CE4">
      <w:pPr>
        <w:pStyle w:val="ListParagraph"/>
        <w:numPr>
          <w:ilvl w:val="0"/>
          <w:numId w:val="1"/>
        </w:numPr>
        <w:rPr>
          <w:rFonts w:asciiTheme="minorHAnsi" w:hAnsiTheme="minorHAnsi"/>
          <w:b/>
          <w:bCs/>
        </w:rPr>
      </w:pPr>
      <w:r>
        <w:rPr>
          <w:rFonts w:asciiTheme="minorHAnsi" w:hAnsiTheme="minorHAnsi"/>
          <w:b/>
          <w:bCs/>
        </w:rPr>
        <w:t>CLERK’S REPORT</w:t>
      </w:r>
    </w:p>
    <w:p w14:paraId="3F24512F" w14:textId="645C6771" w:rsidR="00537CE4" w:rsidRPr="00F5716B" w:rsidRDefault="00F5716B" w:rsidP="00F5716B">
      <w:pPr>
        <w:pStyle w:val="ListParagraph"/>
        <w:numPr>
          <w:ilvl w:val="0"/>
          <w:numId w:val="2"/>
        </w:numPr>
        <w:rPr>
          <w:rFonts w:asciiTheme="minorHAnsi" w:hAnsiTheme="minorHAnsi"/>
          <w:bCs/>
          <w:sz w:val="22"/>
          <w:szCs w:val="22"/>
        </w:rPr>
      </w:pPr>
      <w:r w:rsidRPr="00F5716B">
        <w:rPr>
          <w:rFonts w:asciiTheme="minorHAnsi" w:hAnsiTheme="minorHAnsi"/>
          <w:bCs/>
          <w:sz w:val="22"/>
          <w:szCs w:val="22"/>
        </w:rPr>
        <w:t>Clerk to report on Village Society meeting.</w:t>
      </w:r>
    </w:p>
    <w:p w14:paraId="64C5DC74" w14:textId="58D60E36" w:rsidR="00F5716B" w:rsidRPr="00F5716B" w:rsidRDefault="00F5716B" w:rsidP="00F5716B">
      <w:pPr>
        <w:pStyle w:val="ListParagraph"/>
        <w:numPr>
          <w:ilvl w:val="0"/>
          <w:numId w:val="2"/>
        </w:numPr>
        <w:rPr>
          <w:rFonts w:asciiTheme="minorHAnsi" w:hAnsiTheme="minorHAnsi"/>
          <w:bCs/>
          <w:sz w:val="22"/>
          <w:szCs w:val="22"/>
        </w:rPr>
      </w:pPr>
      <w:r w:rsidRPr="00F5716B">
        <w:rPr>
          <w:rFonts w:asciiTheme="minorHAnsi" w:hAnsiTheme="minorHAnsi"/>
          <w:bCs/>
          <w:sz w:val="22"/>
          <w:szCs w:val="22"/>
        </w:rPr>
        <w:t>Holmeswood MUGA update</w:t>
      </w:r>
    </w:p>
    <w:p w14:paraId="373A54E4" w14:textId="77777777" w:rsidR="00F5716B" w:rsidRPr="00F5716B" w:rsidRDefault="00F5716B" w:rsidP="00F5716B">
      <w:pPr>
        <w:ind w:left="720"/>
        <w:rPr>
          <w:rFonts w:asciiTheme="minorHAnsi" w:hAnsiTheme="minorHAnsi"/>
          <w:bCs/>
          <w:sz w:val="22"/>
          <w:szCs w:val="22"/>
        </w:rPr>
      </w:pPr>
    </w:p>
    <w:p w14:paraId="6F4B3BA8" w14:textId="77777777" w:rsidR="00537CE4" w:rsidRPr="00AE6027" w:rsidRDefault="00537CE4" w:rsidP="00537CE4">
      <w:pPr>
        <w:pStyle w:val="ListParagraph"/>
        <w:numPr>
          <w:ilvl w:val="0"/>
          <w:numId w:val="1"/>
        </w:numPr>
        <w:rPr>
          <w:rFonts w:asciiTheme="minorHAnsi" w:hAnsiTheme="minorHAnsi"/>
          <w:b/>
        </w:rPr>
      </w:pPr>
      <w:r w:rsidRPr="00AE6027">
        <w:rPr>
          <w:rFonts w:asciiTheme="minorHAnsi" w:hAnsiTheme="minorHAnsi"/>
          <w:b/>
        </w:rPr>
        <w:t>DATE OF NEXT MEETING</w:t>
      </w:r>
    </w:p>
    <w:p w14:paraId="343C9617" w14:textId="77777777" w:rsidR="00537CE4" w:rsidRDefault="00537CE4" w:rsidP="00537CE4">
      <w:pPr>
        <w:pStyle w:val="ListParagraph"/>
        <w:numPr>
          <w:ilvl w:val="0"/>
          <w:numId w:val="2"/>
        </w:numPr>
        <w:rPr>
          <w:rFonts w:asciiTheme="minorHAnsi" w:hAnsiTheme="minorHAnsi"/>
          <w:b/>
          <w:sz w:val="22"/>
          <w:szCs w:val="22"/>
        </w:rPr>
      </w:pPr>
      <w:r w:rsidRPr="00AE6027">
        <w:rPr>
          <w:rFonts w:asciiTheme="minorHAnsi" w:hAnsiTheme="minorHAnsi"/>
          <w:bCs/>
          <w:sz w:val="22"/>
          <w:szCs w:val="22"/>
        </w:rPr>
        <w:t>To note the date of the next meeting of the parish council meeting on</w:t>
      </w:r>
      <w:r w:rsidRPr="00AE6027">
        <w:rPr>
          <w:rFonts w:asciiTheme="minorHAnsi" w:hAnsiTheme="minorHAnsi"/>
          <w:b/>
          <w:sz w:val="22"/>
          <w:szCs w:val="22"/>
        </w:rPr>
        <w:t xml:space="preserve"> MONDAY 20</w:t>
      </w:r>
      <w:r w:rsidRPr="00AE6027">
        <w:rPr>
          <w:rFonts w:asciiTheme="minorHAnsi" w:hAnsiTheme="minorHAnsi"/>
          <w:b/>
          <w:sz w:val="22"/>
          <w:szCs w:val="22"/>
          <w:vertAlign w:val="superscript"/>
        </w:rPr>
        <w:t>th</w:t>
      </w:r>
      <w:r w:rsidRPr="00AE6027">
        <w:rPr>
          <w:rFonts w:asciiTheme="minorHAnsi" w:hAnsiTheme="minorHAnsi"/>
          <w:b/>
          <w:sz w:val="22"/>
          <w:szCs w:val="22"/>
        </w:rPr>
        <w:t xml:space="preserve"> APRIL  2026</w:t>
      </w:r>
      <w:r>
        <w:rPr>
          <w:rFonts w:asciiTheme="minorHAnsi" w:hAnsiTheme="minorHAnsi"/>
          <w:b/>
          <w:sz w:val="22"/>
          <w:szCs w:val="22"/>
        </w:rPr>
        <w:t>,</w:t>
      </w:r>
      <w:r w:rsidRPr="00AE6027">
        <w:rPr>
          <w:rFonts w:asciiTheme="minorHAnsi" w:hAnsiTheme="minorHAnsi"/>
          <w:b/>
          <w:sz w:val="22"/>
          <w:szCs w:val="22"/>
        </w:rPr>
        <w:t xml:space="preserve"> ST MARY’S CHURCH HALL, RUFFORD</w:t>
      </w:r>
      <w:r>
        <w:rPr>
          <w:rFonts w:asciiTheme="minorHAnsi" w:hAnsiTheme="minorHAnsi"/>
          <w:b/>
          <w:sz w:val="22"/>
          <w:szCs w:val="22"/>
        </w:rPr>
        <w:t xml:space="preserve">, </w:t>
      </w:r>
      <w:r w:rsidRPr="00AE6027">
        <w:rPr>
          <w:rFonts w:asciiTheme="minorHAnsi" w:hAnsiTheme="minorHAnsi"/>
          <w:b/>
          <w:sz w:val="22"/>
          <w:szCs w:val="22"/>
        </w:rPr>
        <w:t>7.00 PM.</w:t>
      </w:r>
    </w:p>
    <w:p w14:paraId="7DBF7AC9" w14:textId="77777777" w:rsidR="00BC7207" w:rsidRDefault="00BC7207" w:rsidP="00BC7207">
      <w:pPr>
        <w:pStyle w:val="ListParagraph"/>
        <w:rPr>
          <w:rFonts w:asciiTheme="minorHAnsi" w:hAnsiTheme="minorHAnsi"/>
          <w:b/>
          <w:sz w:val="22"/>
          <w:szCs w:val="22"/>
        </w:rPr>
      </w:pPr>
    </w:p>
    <w:p w14:paraId="5C911BCE" w14:textId="77777777" w:rsidR="00BC7207" w:rsidRPr="00AE6027" w:rsidRDefault="00BC7207" w:rsidP="00BC7207">
      <w:pPr>
        <w:pStyle w:val="ListParagraph"/>
        <w:rPr>
          <w:rFonts w:asciiTheme="minorHAnsi" w:hAnsiTheme="minorHAnsi"/>
          <w:b/>
          <w:sz w:val="22"/>
          <w:szCs w:val="22"/>
        </w:rPr>
      </w:pPr>
    </w:p>
    <w:p w14:paraId="1356C627" w14:textId="77777777" w:rsidR="00537CE4" w:rsidRDefault="00537CE4" w:rsidP="00537CE4">
      <w:pPr>
        <w:rPr>
          <w:rFonts w:asciiTheme="minorHAnsi" w:hAnsiTheme="minorHAnsi"/>
        </w:rPr>
      </w:pPr>
    </w:p>
    <w:p w14:paraId="0A65E8A0" w14:textId="77777777" w:rsidR="00BC7207" w:rsidRPr="00C90360" w:rsidRDefault="00BC7207" w:rsidP="00BC7207">
      <w:pPr>
        <w:rPr>
          <w:rFonts w:asciiTheme="majorHAnsi" w:hAnsiTheme="majorHAnsi"/>
          <w:b/>
          <w:bCs/>
        </w:rPr>
      </w:pPr>
      <w:r w:rsidRPr="00C90360">
        <w:rPr>
          <w:rFonts w:asciiTheme="majorHAnsi" w:hAnsiTheme="majorHAnsi"/>
          <w:b/>
          <w:bCs/>
        </w:rPr>
        <w:t>THE PUBLIC AND THE PRESS ARE CORDIALLY INVITED TO ATTEND</w:t>
      </w:r>
    </w:p>
    <w:p w14:paraId="543EDB0A" w14:textId="77777777" w:rsidR="00BC7207" w:rsidRDefault="00BC7207" w:rsidP="00537CE4">
      <w:pPr>
        <w:rPr>
          <w:rFonts w:asciiTheme="minorHAnsi" w:hAnsiTheme="minorHAnsi"/>
        </w:rPr>
      </w:pPr>
    </w:p>
    <w:p w14:paraId="08C15D54" w14:textId="77777777" w:rsidR="00BC7207" w:rsidRDefault="00BC7207"/>
    <w:p w14:paraId="3DF9AB80" w14:textId="12E8D1B2" w:rsidR="00865848" w:rsidRDefault="00BC7207">
      <w:r w:rsidRPr="000A3E6B">
        <w:rPr>
          <w:rFonts w:asciiTheme="minorHAnsi" w:hAnsiTheme="minorHAnsi"/>
          <w:noProof/>
          <w:sz w:val="22"/>
          <w:szCs w:val="22"/>
        </w:rPr>
        <w:drawing>
          <wp:anchor distT="0" distB="0" distL="114300" distR="114300" simplePos="0" relativeHeight="251662336" behindDoc="0" locked="0" layoutInCell="1" allowOverlap="1" wp14:anchorId="6A97B0A1" wp14:editId="58600CB8">
            <wp:simplePos x="0" y="0"/>
            <wp:positionH relativeFrom="margin">
              <wp:posOffset>0</wp:posOffset>
            </wp:positionH>
            <wp:positionV relativeFrom="paragraph">
              <wp:posOffset>0</wp:posOffset>
            </wp:positionV>
            <wp:extent cx="1633610" cy="409575"/>
            <wp:effectExtent l="0" t="0" r="5080" b="0"/>
            <wp:wrapNone/>
            <wp:docPr id="1934774749" name="Picture 5"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74749" name="Picture 5" descr="A close up of a signatur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361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C589CB" w14:textId="77777777" w:rsidR="00BC7207" w:rsidRPr="00BC7207" w:rsidRDefault="00BC7207" w:rsidP="00BC7207"/>
    <w:p w14:paraId="763B0901" w14:textId="77777777" w:rsidR="00BC7207" w:rsidRPr="00BC7207" w:rsidRDefault="00BC7207" w:rsidP="00BC7207"/>
    <w:p w14:paraId="02C6146D" w14:textId="77777777" w:rsidR="00BC7207" w:rsidRPr="00BC7207" w:rsidRDefault="00BC7207" w:rsidP="00BC7207"/>
    <w:p w14:paraId="18DFD33A" w14:textId="77777777" w:rsidR="00BC7207" w:rsidRDefault="00BC7207" w:rsidP="00BC7207"/>
    <w:p w14:paraId="14429FC8" w14:textId="77777777" w:rsidR="00BC7207" w:rsidRPr="00662EC0" w:rsidRDefault="00BC7207" w:rsidP="00BC7207">
      <w:pPr>
        <w:rPr>
          <w:rFonts w:asciiTheme="minorHAnsi" w:hAnsiTheme="minorHAnsi"/>
          <w:sz w:val="22"/>
          <w:szCs w:val="22"/>
        </w:rPr>
      </w:pPr>
      <w:r w:rsidRPr="00662EC0">
        <w:rPr>
          <w:rFonts w:asciiTheme="minorHAnsi" w:hAnsiTheme="minorHAnsi"/>
          <w:sz w:val="22"/>
          <w:szCs w:val="22"/>
        </w:rPr>
        <w:t>Kevin EW Newsham B.Sc. (Hons)</w:t>
      </w:r>
    </w:p>
    <w:p w14:paraId="5AF8854F" w14:textId="77777777" w:rsidR="00BC7207" w:rsidRPr="00662EC0" w:rsidRDefault="00BC7207" w:rsidP="00BC7207">
      <w:pPr>
        <w:rPr>
          <w:rFonts w:asciiTheme="minorHAnsi" w:hAnsiTheme="minorHAnsi"/>
          <w:sz w:val="22"/>
          <w:szCs w:val="22"/>
        </w:rPr>
      </w:pPr>
      <w:r w:rsidRPr="00662EC0">
        <w:rPr>
          <w:rFonts w:asciiTheme="minorHAnsi" w:hAnsiTheme="minorHAnsi"/>
          <w:sz w:val="22"/>
          <w:szCs w:val="22"/>
        </w:rPr>
        <w:t>Clerk to Rufford Parish Council</w:t>
      </w:r>
    </w:p>
    <w:p w14:paraId="0B1F16BF" w14:textId="77777777" w:rsidR="00BC7207" w:rsidRPr="00662EC0" w:rsidRDefault="00BC7207" w:rsidP="00BC7207">
      <w:pPr>
        <w:rPr>
          <w:rFonts w:asciiTheme="minorHAnsi" w:hAnsiTheme="minorHAnsi"/>
          <w:sz w:val="22"/>
          <w:szCs w:val="22"/>
        </w:rPr>
      </w:pPr>
      <w:r w:rsidRPr="00662EC0">
        <w:rPr>
          <w:rFonts w:asciiTheme="minorHAnsi" w:hAnsiTheme="minorHAnsi"/>
          <w:sz w:val="22"/>
          <w:szCs w:val="22"/>
        </w:rPr>
        <w:t>Tel: 01704 822220</w:t>
      </w:r>
    </w:p>
    <w:p w14:paraId="42B85835" w14:textId="77777777" w:rsidR="00BC7207" w:rsidRDefault="00BC7207" w:rsidP="00BC7207">
      <w:pPr>
        <w:rPr>
          <w:rFonts w:asciiTheme="minorHAnsi" w:eastAsiaTheme="majorEastAsia" w:hAnsiTheme="minorHAnsi"/>
          <w:sz w:val="22"/>
          <w:szCs w:val="22"/>
        </w:rPr>
      </w:pPr>
      <w:r w:rsidRPr="00662EC0">
        <w:rPr>
          <w:rFonts w:asciiTheme="minorHAnsi" w:hAnsiTheme="minorHAnsi"/>
          <w:sz w:val="22"/>
          <w:szCs w:val="22"/>
        </w:rPr>
        <w:t xml:space="preserve">Email: </w:t>
      </w:r>
      <w:hyperlink r:id="rId7" w:history="1">
        <w:r w:rsidRPr="00B30409">
          <w:rPr>
            <w:rStyle w:val="Hyperlink"/>
            <w:rFonts w:asciiTheme="minorHAnsi" w:eastAsiaTheme="majorEastAsia" w:hAnsiTheme="minorHAnsi"/>
            <w:sz w:val="22"/>
            <w:szCs w:val="22"/>
          </w:rPr>
          <w:t>clerk@ruffordandholmeswood-pc.gov.uk</w:t>
        </w:r>
      </w:hyperlink>
    </w:p>
    <w:p w14:paraId="351CB349" w14:textId="77777777" w:rsidR="00BC7207" w:rsidRDefault="00BC7207" w:rsidP="00BC7207">
      <w:pPr>
        <w:rPr>
          <w:rFonts w:asciiTheme="minorHAnsi" w:eastAsiaTheme="majorEastAsia" w:hAnsiTheme="minorHAnsi"/>
          <w:sz w:val="22"/>
          <w:szCs w:val="22"/>
        </w:rPr>
      </w:pPr>
    </w:p>
    <w:p w14:paraId="2916BCAE" w14:textId="77777777" w:rsidR="00BC7207" w:rsidRDefault="00BC7207" w:rsidP="00BC7207">
      <w:pPr>
        <w:rPr>
          <w:rFonts w:asciiTheme="minorHAnsi" w:hAnsiTheme="minorHAnsi"/>
          <w:sz w:val="22"/>
          <w:szCs w:val="22"/>
        </w:rPr>
      </w:pPr>
    </w:p>
    <w:p w14:paraId="68512BC9" w14:textId="77777777" w:rsidR="00BC7207" w:rsidRPr="00947C0F" w:rsidRDefault="00BC7207" w:rsidP="00BC7207">
      <w:pPr>
        <w:rPr>
          <w:rFonts w:asciiTheme="minorHAnsi" w:hAnsiTheme="minorHAnsi"/>
        </w:rPr>
      </w:pPr>
      <w:r>
        <w:rPr>
          <w:rFonts w:asciiTheme="minorHAnsi" w:hAnsiTheme="minorHAnsi"/>
          <w:sz w:val="22"/>
          <w:szCs w:val="22"/>
        </w:rPr>
        <w:t>9</w:t>
      </w:r>
      <w:r w:rsidRPr="00C90360">
        <w:rPr>
          <w:rFonts w:asciiTheme="minorHAnsi" w:hAnsiTheme="minorHAnsi"/>
          <w:sz w:val="22"/>
          <w:szCs w:val="22"/>
          <w:vertAlign w:val="superscript"/>
        </w:rPr>
        <w:t>TH</w:t>
      </w:r>
      <w:r>
        <w:rPr>
          <w:rFonts w:asciiTheme="minorHAnsi" w:hAnsiTheme="minorHAnsi"/>
          <w:sz w:val="22"/>
          <w:szCs w:val="22"/>
        </w:rPr>
        <w:t xml:space="preserve"> March 2026</w:t>
      </w:r>
    </w:p>
    <w:p w14:paraId="0D09B04A" w14:textId="77777777" w:rsidR="00BC7207" w:rsidRPr="00FE11DF" w:rsidRDefault="00BC7207" w:rsidP="00BC7207">
      <w:pPr>
        <w:pStyle w:val="ListParagraph"/>
        <w:rPr>
          <w:b/>
          <w:bCs/>
        </w:rPr>
      </w:pPr>
    </w:p>
    <w:p w14:paraId="55A0C8C2" w14:textId="77777777" w:rsidR="00BC7207" w:rsidRPr="00BC7207" w:rsidRDefault="00BC7207" w:rsidP="00BC7207"/>
    <w:sectPr w:rsidR="00BC7207" w:rsidRPr="00BC7207" w:rsidSect="00537CE4">
      <w:pgSz w:w="11906" w:h="16838"/>
      <w:pgMar w:top="284"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33A3B"/>
    <w:multiLevelType w:val="hybridMultilevel"/>
    <w:tmpl w:val="04B26934"/>
    <w:lvl w:ilvl="0" w:tplc="EF16DD9A">
      <w:start w:val="7"/>
      <w:numFmt w:val="bullet"/>
      <w:lvlText w:val="-"/>
      <w:lvlJc w:val="left"/>
      <w:pPr>
        <w:ind w:left="720" w:hanging="360"/>
      </w:pPr>
      <w:rPr>
        <w:rFonts w:ascii="Aptos" w:eastAsia="Times New Roman" w:hAnsi="Aptos"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113023"/>
    <w:multiLevelType w:val="hybridMultilevel"/>
    <w:tmpl w:val="7E62DB14"/>
    <w:lvl w:ilvl="0" w:tplc="1BBC7024">
      <w:start w:val="1"/>
      <w:numFmt w:val="bullet"/>
      <w:lvlText w:val="-"/>
      <w:lvlJc w:val="left"/>
      <w:pPr>
        <w:ind w:left="720" w:hanging="360"/>
      </w:pPr>
      <w:rPr>
        <w:rFonts w:ascii="Aptos" w:eastAsia="Times New Roman" w:hAnsi="Aptos"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8A6F75"/>
    <w:multiLevelType w:val="hybridMultilevel"/>
    <w:tmpl w:val="4CBC1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533084">
    <w:abstractNumId w:val="2"/>
  </w:num>
  <w:num w:numId="2" w16cid:durableId="226963238">
    <w:abstractNumId w:val="0"/>
  </w:num>
  <w:num w:numId="3" w16cid:durableId="1659309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E4"/>
    <w:rsid w:val="000C1AD0"/>
    <w:rsid w:val="000D4EB6"/>
    <w:rsid w:val="000F2416"/>
    <w:rsid w:val="000F2DD8"/>
    <w:rsid w:val="000F4218"/>
    <w:rsid w:val="00145828"/>
    <w:rsid w:val="00177B6F"/>
    <w:rsid w:val="001C7714"/>
    <w:rsid w:val="00431E82"/>
    <w:rsid w:val="00537CE4"/>
    <w:rsid w:val="00581621"/>
    <w:rsid w:val="00621319"/>
    <w:rsid w:val="0079010C"/>
    <w:rsid w:val="0083366E"/>
    <w:rsid w:val="00834C37"/>
    <w:rsid w:val="00865848"/>
    <w:rsid w:val="00A01526"/>
    <w:rsid w:val="00B70ABF"/>
    <w:rsid w:val="00BC7207"/>
    <w:rsid w:val="00D244C9"/>
    <w:rsid w:val="00E036AE"/>
    <w:rsid w:val="00E43ED4"/>
    <w:rsid w:val="00EF055B"/>
    <w:rsid w:val="00F57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BE49"/>
  <w15:chartTrackingRefBased/>
  <w15:docId w15:val="{CF02A3A5-62E2-4002-BD3C-B3A111BA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CE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37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C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C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C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C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CE4"/>
    <w:rPr>
      <w:rFonts w:eastAsiaTheme="majorEastAsia" w:cstheme="majorBidi"/>
      <w:color w:val="272727" w:themeColor="text1" w:themeTint="D8"/>
    </w:rPr>
  </w:style>
  <w:style w:type="paragraph" w:styleId="Title">
    <w:name w:val="Title"/>
    <w:basedOn w:val="Normal"/>
    <w:next w:val="Normal"/>
    <w:link w:val="TitleChar"/>
    <w:uiPriority w:val="10"/>
    <w:qFormat/>
    <w:rsid w:val="00537C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CE4"/>
    <w:pPr>
      <w:spacing w:before="160"/>
      <w:jc w:val="center"/>
    </w:pPr>
    <w:rPr>
      <w:i/>
      <w:iCs/>
      <w:color w:val="404040" w:themeColor="text1" w:themeTint="BF"/>
    </w:rPr>
  </w:style>
  <w:style w:type="character" w:customStyle="1" w:styleId="QuoteChar">
    <w:name w:val="Quote Char"/>
    <w:basedOn w:val="DefaultParagraphFont"/>
    <w:link w:val="Quote"/>
    <w:uiPriority w:val="29"/>
    <w:rsid w:val="00537CE4"/>
    <w:rPr>
      <w:i/>
      <w:iCs/>
      <w:color w:val="404040" w:themeColor="text1" w:themeTint="BF"/>
    </w:rPr>
  </w:style>
  <w:style w:type="paragraph" w:styleId="ListParagraph">
    <w:name w:val="List Paragraph"/>
    <w:basedOn w:val="Normal"/>
    <w:uiPriority w:val="34"/>
    <w:qFormat/>
    <w:rsid w:val="00537CE4"/>
    <w:pPr>
      <w:ind w:left="720"/>
      <w:contextualSpacing/>
    </w:pPr>
  </w:style>
  <w:style w:type="character" w:styleId="IntenseEmphasis">
    <w:name w:val="Intense Emphasis"/>
    <w:basedOn w:val="DefaultParagraphFont"/>
    <w:uiPriority w:val="21"/>
    <w:qFormat/>
    <w:rsid w:val="00537CE4"/>
    <w:rPr>
      <w:i/>
      <w:iCs/>
      <w:color w:val="0F4761" w:themeColor="accent1" w:themeShade="BF"/>
    </w:rPr>
  </w:style>
  <w:style w:type="paragraph" w:styleId="IntenseQuote">
    <w:name w:val="Intense Quote"/>
    <w:basedOn w:val="Normal"/>
    <w:next w:val="Normal"/>
    <w:link w:val="IntenseQuoteChar"/>
    <w:uiPriority w:val="30"/>
    <w:qFormat/>
    <w:rsid w:val="00537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CE4"/>
    <w:rPr>
      <w:i/>
      <w:iCs/>
      <w:color w:val="0F4761" w:themeColor="accent1" w:themeShade="BF"/>
    </w:rPr>
  </w:style>
  <w:style w:type="character" w:styleId="IntenseReference">
    <w:name w:val="Intense Reference"/>
    <w:basedOn w:val="DefaultParagraphFont"/>
    <w:uiPriority w:val="32"/>
    <w:qFormat/>
    <w:rsid w:val="00537CE4"/>
    <w:rPr>
      <w:b/>
      <w:bCs/>
      <w:smallCaps/>
      <w:color w:val="0F4761" w:themeColor="accent1" w:themeShade="BF"/>
      <w:spacing w:val="5"/>
    </w:rPr>
  </w:style>
  <w:style w:type="table" w:styleId="TableGrid">
    <w:name w:val="Table Grid"/>
    <w:basedOn w:val="TableNormal"/>
    <w:uiPriority w:val="39"/>
    <w:rsid w:val="00537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20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ruffordandholmeswood-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2757</Characters>
  <Application>Microsoft Office Word</Application>
  <DocSecurity>0</DocSecurity>
  <Lines>210</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Newsham</dc:creator>
  <cp:keywords/>
  <dc:description/>
  <cp:lastModifiedBy>James Newsham</cp:lastModifiedBy>
  <cp:revision>4</cp:revision>
  <cp:lastPrinted>2026-03-12T18:40:00Z</cp:lastPrinted>
  <dcterms:created xsi:type="dcterms:W3CDTF">2026-03-12T18:39:00Z</dcterms:created>
  <dcterms:modified xsi:type="dcterms:W3CDTF">2026-03-12T18:40:00Z</dcterms:modified>
</cp:coreProperties>
</file>